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DA38" w14:textId="77777777" w:rsidR="001D5145" w:rsidRPr="00320F5D" w:rsidRDefault="001D5145" w:rsidP="00320F5D">
      <w:pPr>
        <w:spacing w:before="240" w:after="240" w:line="360" w:lineRule="auto"/>
        <w:ind w:left="4820" w:hanging="4820"/>
        <w:rPr>
          <w:rFonts w:ascii="Arial" w:eastAsia="Calibri" w:hAnsi="Arial" w:cs="Arial"/>
          <w:b/>
          <w:sz w:val="24"/>
          <w:szCs w:val="24"/>
        </w:rPr>
      </w:pPr>
      <w:r w:rsidRPr="00320F5D">
        <w:rPr>
          <w:rFonts w:ascii="Arial" w:eastAsia="Calibri" w:hAnsi="Arial" w:cs="Arial"/>
          <w:b/>
          <w:sz w:val="24"/>
          <w:szCs w:val="24"/>
        </w:rPr>
        <w:t>SPECYFIKACJA WARUNKÓW ZAMÓWIENIA (SWZ)</w:t>
      </w:r>
    </w:p>
    <w:p w14:paraId="708932C1" w14:textId="60D27CF7" w:rsidR="002E18F9" w:rsidRPr="00320F5D" w:rsidRDefault="001D5145" w:rsidP="00320F5D">
      <w:pPr>
        <w:tabs>
          <w:tab w:val="center" w:pos="4508"/>
          <w:tab w:val="left" w:pos="8310"/>
        </w:tabs>
        <w:spacing w:before="240" w:after="240" w:line="360" w:lineRule="auto"/>
        <w:ind w:right="65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73020601"/>
      <w:bookmarkStart w:id="2" w:name="_Hlk72322741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Znak sprawy: </w:t>
      </w:r>
      <w:bookmarkStart w:id="3" w:name="_Hlk71717322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UZP.4011.</w:t>
      </w:r>
      <w:bookmarkEnd w:id="1"/>
      <w:bookmarkEnd w:id="2"/>
      <w:bookmarkEnd w:id="3"/>
      <w:r w:rsidR="0069289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D214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</w:p>
    <w:p w14:paraId="7C68C559" w14:textId="5617F7C5" w:rsidR="001D5145" w:rsidRPr="00320F5D" w:rsidRDefault="001D5145" w:rsidP="00320F5D">
      <w:pPr>
        <w:tabs>
          <w:tab w:val="center" w:pos="4508"/>
          <w:tab w:val="left" w:pos="8310"/>
        </w:tabs>
        <w:spacing w:before="240" w:after="240" w:line="360" w:lineRule="auto"/>
        <w:ind w:right="650"/>
        <w:rPr>
          <w:rFonts w:ascii="Arial" w:eastAsia="Times New Roman" w:hAnsi="Arial" w:cs="Arial"/>
          <w:sz w:val="24"/>
          <w:szCs w:val="24"/>
          <w:lang w:eastAsia="pl-PL"/>
        </w:rPr>
      </w:pPr>
      <w:bookmarkStart w:id="4" w:name="_Hlk223283819"/>
      <w:r w:rsidRPr="00320F5D">
        <w:rPr>
          <w:rFonts w:ascii="Arial" w:eastAsia="Times New Roman" w:hAnsi="Arial" w:cs="Arial"/>
          <w:sz w:val="24"/>
          <w:szCs w:val="24"/>
          <w:lang w:eastAsia="pl-PL"/>
        </w:rPr>
        <w:t>Nazwa nadana zamówieniu przez Zamawiającego:</w:t>
      </w:r>
    </w:p>
    <w:p w14:paraId="72C054F9" w14:textId="01A2DEF7" w:rsidR="009F5310" w:rsidRPr="00320F5D" w:rsidRDefault="00692896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bookmarkStart w:id="5" w:name="_Hlk223284535"/>
      <w:r w:rsidRPr="00322375">
        <w:rPr>
          <w:rFonts w:ascii="Arial" w:hAnsi="Arial" w:cs="Arial"/>
          <w:b/>
          <w:bCs/>
          <w:sz w:val="24"/>
          <w:szCs w:val="24"/>
        </w:rPr>
        <w:t>Organizacja i przeprowadzenie „Akademii Przedsiębiorczości Społecznej”</w:t>
      </w:r>
    </w:p>
    <w:bookmarkEnd w:id="4"/>
    <w:bookmarkEnd w:id="5"/>
    <w:p w14:paraId="1791CCE7" w14:textId="78051EE3" w:rsidR="009F5310" w:rsidRPr="00320F5D" w:rsidRDefault="009F5310" w:rsidP="00692896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Zadanie realizowane jest w ramach projektu pod nazwą </w:t>
      </w:r>
      <w:r w:rsidR="00692896" w:rsidRPr="00692896">
        <w:rPr>
          <w:rFonts w:ascii="Arial" w:eastAsia="Times New Roman" w:hAnsi="Arial" w:cs="Arial"/>
          <w:sz w:val="24"/>
          <w:szCs w:val="24"/>
          <w:lang w:bidi="en-US"/>
        </w:rPr>
        <w:t>Opolskie Spójne i Aktywne Społecznie, w ramach programu Fundusze Europejskie dla Rozwoju Społecznego 2021-2027 współfinansowanego ze środków Europejskiego Funduszu Społecznego Plus 2021-2027, Priorytet FERS.04 Spójność społeczna i zdrowie, Działanie FERS.04.13 Wysokiej jakości system włączenia społecznego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t>.</w:t>
      </w:r>
    </w:p>
    <w:p w14:paraId="371AFC61" w14:textId="6FE0DC91" w:rsidR="006477CB" w:rsidRDefault="00917116" w:rsidP="00320F5D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Ogłoszenie o zamówieniu zostało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opublikowane w Biuletynie Zamówień Publicznych –</w:t>
      </w:r>
      <w:r w:rsidRPr="00320F5D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r w:rsidR="00065BA8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D8030A" w:rsidRPr="00D8030A">
        <w:rPr>
          <w:rFonts w:ascii="Arial" w:eastAsia="Times New Roman" w:hAnsi="Arial" w:cs="Arial"/>
          <w:sz w:val="24"/>
          <w:szCs w:val="24"/>
          <w:lang w:eastAsia="pl-PL"/>
        </w:rPr>
        <w:t xml:space="preserve">2026/BZP 00134315/01 z dnia </w:t>
      </w:r>
      <w:r w:rsidR="00D8030A">
        <w:rPr>
          <w:rFonts w:ascii="Arial" w:eastAsia="Times New Roman" w:hAnsi="Arial" w:cs="Arial"/>
          <w:sz w:val="24"/>
          <w:szCs w:val="24"/>
          <w:lang w:eastAsia="pl-PL"/>
        </w:rPr>
        <w:t>02.03.2026r.</w:t>
      </w:r>
    </w:p>
    <w:p w14:paraId="3413DDD1" w14:textId="3BB6F822" w:rsidR="00917116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Specyfikacja Warunków Zamówienia została udostępniona na stronie internetowej </w:t>
      </w:r>
      <w:bookmarkStart w:id="6" w:name="_Hlk103238545"/>
      <w:r w:rsidRPr="00320F5D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bookmarkEnd w:id="6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od dnia </w:t>
      </w:r>
      <w:r w:rsidR="00C0650F">
        <w:rPr>
          <w:rFonts w:ascii="Arial" w:eastAsia="Times New Roman" w:hAnsi="Arial" w:cs="Arial"/>
          <w:sz w:val="24"/>
          <w:szCs w:val="24"/>
          <w:lang w:eastAsia="ar-SA"/>
        </w:rPr>
        <w:t>02.03.2026r.</w:t>
      </w:r>
    </w:p>
    <w:p w14:paraId="0DCB79B5" w14:textId="77F59BA4" w:rsidR="00493003" w:rsidRPr="00320F5D" w:rsidRDefault="00917116" w:rsidP="00320F5D">
      <w:p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IDENTYFIKATOR POSTĘPOWANIA na Platformie </w:t>
      </w:r>
      <w:hyperlink r:id="rId8" w:history="1">
        <w:r w:rsidRPr="00320F5D">
          <w:rPr>
            <w:rFonts w:ascii="Arial" w:hAnsi="Arial" w:cs="Arial"/>
            <w:color w:val="0000FF"/>
            <w:sz w:val="24"/>
            <w:szCs w:val="24"/>
            <w:u w:val="single"/>
          </w:rPr>
          <w:t>https://ezamowienia.gov.pl/pl/</w:t>
        </w:r>
      </w:hyperlink>
      <w:r w:rsidRPr="00320F5D">
        <w:rPr>
          <w:rFonts w:ascii="Arial" w:hAnsi="Arial" w:cs="Arial"/>
          <w:sz w:val="24"/>
          <w:szCs w:val="24"/>
        </w:rPr>
        <w:t xml:space="preserve"> zwana dalej Platformą e-Zamówienia</w:t>
      </w:r>
      <w:r w:rsidRPr="00F127D7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493003" w:rsidRPr="00F127D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F127D7" w:rsidRPr="00F127D7">
        <w:rPr>
          <w:rFonts w:ascii="Arial" w:hAnsi="Arial" w:cs="Arial"/>
          <w:sz w:val="24"/>
          <w:szCs w:val="24"/>
        </w:rPr>
        <w:t>ocds-148610-15a53f73-a192-42de-8ec3-221670617b9d</w:t>
      </w:r>
    </w:p>
    <w:p w14:paraId="6AD48033" w14:textId="7E9FF60F" w:rsidR="006477CB" w:rsidRPr="00320F5D" w:rsidRDefault="00917116" w:rsidP="00320F5D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>Strona postępowania na Platformie e-Zamówienia:</w:t>
      </w:r>
      <w:r w:rsidR="005C5F4E" w:rsidRPr="00320F5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22A0D4A" w14:textId="72BFB997" w:rsidR="00315C1E" w:rsidRPr="00315C1E" w:rsidRDefault="00315C1E" w:rsidP="00320F5D">
      <w:pPr>
        <w:spacing w:before="240" w:after="240" w:line="360" w:lineRule="auto"/>
        <w:rPr>
          <w:rFonts w:ascii="Arial" w:hAnsi="Arial" w:cs="Arial"/>
          <w:color w:val="0000FF"/>
          <w:sz w:val="24"/>
          <w:szCs w:val="24"/>
        </w:rPr>
      </w:pPr>
      <w:hyperlink r:id="rId9" w:history="1">
        <w:r w:rsidRPr="00315C1E">
          <w:rPr>
            <w:rStyle w:val="Hipercze"/>
            <w:rFonts w:ascii="Arial" w:hAnsi="Arial" w:cs="Arial"/>
            <w:color w:val="0000FF"/>
            <w:sz w:val="24"/>
            <w:szCs w:val="24"/>
          </w:rPr>
          <w:t>https://ezamowienia.gov.pl/mp-client/search/list/ocds-148610-15a53f73-a192-42de-8ec3-221670617b9d</w:t>
        </w:r>
      </w:hyperlink>
    </w:p>
    <w:p w14:paraId="7D7D7139" w14:textId="7252FCDF" w:rsidR="001D5145" w:rsidRPr="00320F5D" w:rsidRDefault="001D5145" w:rsidP="00320F5D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320F5D">
        <w:rPr>
          <w:rFonts w:ascii="Arial" w:eastAsia="Times New Roman" w:hAnsi="Arial" w:cs="Arial"/>
          <w:color w:val="FF0000"/>
          <w:sz w:val="24"/>
          <w:szCs w:val="24"/>
          <w:lang w:eastAsia="pl-PL"/>
        </w:rPr>
        <w:br w:type="page"/>
      </w:r>
    </w:p>
    <w:p w14:paraId="4816FF05" w14:textId="7AB34B14" w:rsidR="00B4776A" w:rsidRPr="00320F5D" w:rsidRDefault="00373C9F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1. </w:t>
      </w:r>
      <w:r w:rsidRPr="00320F5D">
        <w:rPr>
          <w:rFonts w:ascii="Arial" w:hAnsi="Arial" w:cs="Arial"/>
          <w:b/>
          <w:bCs/>
          <w:color w:val="auto"/>
          <w:sz w:val="24"/>
          <w:szCs w:val="24"/>
        </w:rPr>
        <w:t>NAZWA I ADRES ZAMAWIAJĄCEGO</w:t>
      </w:r>
    </w:p>
    <w:p w14:paraId="17163B38" w14:textId="3BBC7666" w:rsidR="001D5145" w:rsidRPr="00320F5D" w:rsidRDefault="001D5145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Nazwa oraz adres zamawiającego, numer telefonu, adres poczty elektronicznej oraz strony internetowej prowadzonego postępowania</w:t>
      </w:r>
    </w:p>
    <w:p w14:paraId="4404A18F" w14:textId="6C632064" w:rsidR="001D5145" w:rsidRPr="00CA47DA" w:rsidRDefault="001D5145" w:rsidP="00CA47DA">
      <w:pPr>
        <w:spacing w:before="240" w:after="240" w:line="360" w:lineRule="auto"/>
        <w:ind w:left="709"/>
        <w:rPr>
          <w:rFonts w:ascii="Arial" w:eastAsia="Times New Roman" w:hAnsi="Arial" w:cs="Arial"/>
          <w:b/>
          <w:bCs/>
          <w:color w:val="0000FF"/>
          <w:sz w:val="24"/>
          <w:szCs w:val="24"/>
          <w:u w:val="single"/>
          <w:lang w:val="en-US" w:eastAsia="pl-PL"/>
        </w:rPr>
      </w:pPr>
      <w:r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Regionalny Ośrodek Polityki Społecznej Opolu w skrócie „ROPS”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Głogowska 25 C</w:t>
      </w:r>
      <w:r w:rsidR="00A533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45–315 Opole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imieniu, którego występuje Dyrektor ROPS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 xml:space="preserve">tel. (77) </w:t>
      </w:r>
      <w:r w:rsidR="003E0EA0"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>455 19 00</w:t>
      </w:r>
      <w:r w:rsidR="00A533EE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br/>
        <w:t xml:space="preserve">NIP: </w:t>
      </w:r>
      <w:r w:rsidR="00C948E5" w:rsidRPr="00C948E5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>754-26-17-249</w:t>
      </w:r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br/>
      </w:r>
      <w:r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t xml:space="preserve">e–mail: </w:t>
      </w:r>
      <w:hyperlink r:id="rId10" w:history="1">
        <w:r w:rsidR="00CA47DA" w:rsidRPr="00CA47DA">
          <w:rPr>
            <w:rStyle w:val="Hipercze"/>
            <w:rFonts w:ascii="Arial" w:eastAsia="Times New Roman" w:hAnsi="Arial" w:cs="Arial"/>
            <w:b/>
            <w:bCs/>
            <w:sz w:val="24"/>
            <w:szCs w:val="24"/>
            <w:lang w:val="en-US" w:eastAsia="pl-PL"/>
          </w:rPr>
          <w:t>rops@rops-opole.pl</w:t>
        </w:r>
      </w:hyperlink>
      <w:r w:rsidR="00CA47DA" w:rsidRPr="00CA47DA">
        <w:rPr>
          <w:rFonts w:ascii="Arial" w:eastAsia="Times New Roman" w:hAnsi="Arial" w:cs="Arial"/>
          <w:b/>
          <w:bCs/>
          <w:sz w:val="24"/>
          <w:szCs w:val="24"/>
          <w:lang w:val="en-US" w:eastAsia="pl-PL"/>
        </w:rPr>
        <w:br/>
      </w:r>
      <w:hyperlink r:id="rId11" w:history="1">
        <w:r w:rsidRPr="00CA47D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val="en-US" w:eastAsia="pl-PL"/>
          </w:rPr>
          <w:t>http://bip.rops-opole.pl/</w:t>
        </w:r>
      </w:hyperlink>
    </w:p>
    <w:p w14:paraId="73A0E82F" w14:textId="54F3BB15" w:rsidR="00065BA8" w:rsidRPr="003855BC" w:rsidRDefault="001D5145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Adres strony internetowej prowadzonego postępowania i adres strony internetowej, na której udostępniane będą zmiany i wyjaśnienia treści SWZ oraz inne dokumenty zamówienia bezpośrednio związane z postępowaniem o udzielenie zamówienia: </w:t>
      </w:r>
      <w:hyperlink r:id="rId12" w:history="1">
        <w:r w:rsidR="003855BC" w:rsidRPr="003855BC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https://ezamowienia.gov.pl/mp-client/search/list/ocds-148610-40fe40eb-ac6c-444b-b850-3f5ebf5cf47b</w:t>
        </w:r>
      </w:hyperlink>
    </w:p>
    <w:p w14:paraId="2D25DC49" w14:textId="75FE2D87" w:rsidR="00094C30" w:rsidRPr="00320F5D" w:rsidRDefault="00094C30" w:rsidP="00320F5D">
      <w:pPr>
        <w:numPr>
          <w:ilvl w:val="0"/>
          <w:numId w:val="9"/>
        </w:numPr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Ofertę składa się przez Platformę e-Zamówienia: </w:t>
      </w:r>
      <w:hyperlink r:id="rId13" w:history="1">
        <w:r w:rsidR="00065BA8" w:rsidRPr="00320F5D">
          <w:rPr>
            <w:rStyle w:val="Hipercze"/>
            <w:rFonts w:ascii="Arial" w:eastAsia="Times New Roman" w:hAnsi="Arial" w:cs="Arial"/>
            <w:sz w:val="24"/>
            <w:szCs w:val="24"/>
            <w:lang w:bidi="en-US"/>
          </w:rPr>
          <w:t>https://ezamowienia.gov.pl/pl/</w:t>
        </w:r>
      </w:hyperlink>
    </w:p>
    <w:p w14:paraId="62AA5645" w14:textId="59BCD14D" w:rsidR="00B4776A" w:rsidRPr="00320F5D" w:rsidRDefault="00A46642" w:rsidP="00320F5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2. TRYB UDZIELENIA ZAMÓWIENIA</w:t>
      </w:r>
    </w:p>
    <w:p w14:paraId="76CF2168" w14:textId="224261D4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prowadzone </w:t>
      </w:r>
      <w:bookmarkStart w:id="7" w:name="_Hlk71719319"/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trybie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podstawowym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275 ust. 1 ustawy z </w:t>
      </w:r>
      <w:r w:rsidR="00AF6798" w:rsidRPr="00320F5D">
        <w:rPr>
          <w:rFonts w:ascii="Arial" w:eastAsia="Times New Roman" w:hAnsi="Arial" w:cs="Arial"/>
          <w:sz w:val="24"/>
          <w:szCs w:val="24"/>
          <w:lang w:eastAsia="pl-PL"/>
        </w:rPr>
        <w:t>11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6798" w:rsidRPr="00320F5D">
        <w:rPr>
          <w:rFonts w:ascii="Arial" w:eastAsia="Times New Roman" w:hAnsi="Arial" w:cs="Arial"/>
          <w:sz w:val="24"/>
          <w:szCs w:val="24"/>
          <w:lang w:eastAsia="pl-PL"/>
        </w:rPr>
        <w:t>września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552703" w:rsidRPr="00320F5D">
        <w:rPr>
          <w:rFonts w:ascii="Arial" w:eastAsia="Times New Roman" w:hAnsi="Arial" w:cs="Arial"/>
          <w:sz w:val="24"/>
          <w:szCs w:val="24"/>
          <w:lang w:eastAsia="pl-PL"/>
        </w:rPr>
        <w:t>19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r. – Prawo zamówień publicznych (</w:t>
      </w:r>
      <w:bookmarkStart w:id="8" w:name="_Hlk48633365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Dz.U. </w:t>
      </w:r>
      <w:r w:rsidR="00CC356D" w:rsidRPr="00320F5D">
        <w:rPr>
          <w:rFonts w:ascii="Arial" w:eastAsia="Times New Roman" w:hAnsi="Arial" w:cs="Arial"/>
          <w:sz w:val="24"/>
          <w:szCs w:val="24"/>
          <w:lang w:eastAsia="pl-PL"/>
        </w:rPr>
        <w:t>2024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poz.</w:t>
      </w:r>
      <w:r w:rsidR="00CC356D" w:rsidRPr="00320F5D">
        <w:rPr>
          <w:rFonts w:ascii="Arial" w:eastAsia="Times New Roman" w:hAnsi="Arial" w:cs="Arial"/>
          <w:sz w:val="24"/>
          <w:szCs w:val="24"/>
          <w:lang w:eastAsia="pl-PL"/>
        </w:rPr>
        <w:t>1320</w:t>
      </w:r>
      <w:bookmarkEnd w:id="8"/>
      <w:r w:rsidR="0009000C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dalej zwana: ustawą PZP) </w:t>
      </w:r>
      <w:r w:rsidR="00E97391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 wartości zamówienia poniżej progu unijnego na usługi społeczne</w:t>
      </w:r>
      <w:bookmarkEnd w:id="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34180C8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02F61EA6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aukcji elektronicznej.</w:t>
      </w:r>
    </w:p>
    <w:p w14:paraId="37027D4E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dopuszcza złożenia oferty wariantowej oraz w postaci katalogów elektronicznych.</w:t>
      </w:r>
    </w:p>
    <w:p w14:paraId="758DF03F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prowadzi postępowania w celu zawarcia umowy ramowej.</w:t>
      </w:r>
    </w:p>
    <w:p w14:paraId="61468E0E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Zamawiający nie zastrzega możliwości ubiegania się o udzielenie zamówienia wyłącznie przez wykonawców, o których mowa w art. 94 ustawy PZP.</w:t>
      </w:r>
    </w:p>
    <w:p w14:paraId="6AC4A1F3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x-none"/>
        </w:rPr>
        <w:t xml:space="preserve">Zamawiający nie przewiduje udzielenia zamówień, o których mowa w art. 214 ust.1 pkt 7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Pr="00320F5D">
        <w:rPr>
          <w:rFonts w:ascii="Arial" w:eastAsia="Times New Roman" w:hAnsi="Arial" w:cs="Arial"/>
          <w:sz w:val="24"/>
          <w:szCs w:val="24"/>
          <w:lang w:eastAsia="x-none"/>
        </w:rPr>
        <w:t>PZP.</w:t>
      </w:r>
    </w:p>
    <w:p w14:paraId="1485D29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zwrotu kosztów przygotowania oferty.</w:t>
      </w:r>
    </w:p>
    <w:p w14:paraId="6CEC2F6F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dopuszcza rozliczeń w walucie obcej.</w:t>
      </w:r>
    </w:p>
    <w:p w14:paraId="4FD8709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wymaga wniesienia wadium.</w:t>
      </w:r>
    </w:p>
    <w:p w14:paraId="3D63CEE8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przeprowadzi wizji lokalnej.</w:t>
      </w:r>
    </w:p>
    <w:p w14:paraId="39057EC3" w14:textId="7FADE45D" w:rsidR="001D5145" w:rsidRPr="00320F5D" w:rsidRDefault="001D5145" w:rsidP="00320F5D">
      <w:pPr>
        <w:numPr>
          <w:ilvl w:val="0"/>
          <w:numId w:val="1"/>
        </w:numPr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RODO: </w:t>
      </w:r>
      <w:bookmarkStart w:id="9" w:name="_Hlk71723825"/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Stosownie do art. 13 ust. 1 - 3 rozporządzenia Parlamentu Europejskiego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 w:rsidRPr="00320F5D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Regionalny Ośrodek Polityki Społecznej Opolu w skrócie „ROPS”, ul. Głogowska 25 C, 45-315 Opole</w:t>
      </w:r>
    </w:p>
    <w:p w14:paraId="22DCC892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Pani/Pana dane osobowe przetwarzane będą na podstawie art. 6 ust. 1 lit. c</w:t>
      </w:r>
      <w:r w:rsidRPr="00320F5D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RODO w celu związanym z przedmiotowym postępowaniem o udzielenie zamówienia publicznego;</w:t>
      </w:r>
    </w:p>
    <w:p w14:paraId="0B0758B1" w14:textId="1C161ADA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Administrator wyznaczył inspektora ochrony danych osobowych w ROPS kontakt: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D8030A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e-mail: iod@rops-opole.pl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telefon: </w:t>
      </w:r>
      <w:r w:rsidR="00067602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77 455 12 26</w:t>
      </w:r>
      <w:r w:rsidR="00F6126B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3E23500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Odbiorcami danych osobowych będą osoby lub podmioty, którym dokumentacja postępowania zostanie udostępniona w oparciu o art. 74 ustawy PZP.</w:t>
      </w:r>
    </w:p>
    <w:p w14:paraId="08180B68" w14:textId="6F21973B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przechowywane, zgodnie z art. </w:t>
      </w:r>
      <w:r w:rsidR="00E871B5" w:rsidRPr="00320F5D">
        <w:rPr>
          <w:rFonts w:ascii="Arial" w:eastAsia="Times New Roman" w:hAnsi="Arial" w:cs="Arial"/>
          <w:sz w:val="24"/>
          <w:szCs w:val="24"/>
          <w:lang w:eastAsia="pl-PL"/>
        </w:rPr>
        <w:t>78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ust. 1 ustawy </w:t>
      </w:r>
      <w:proofErr w:type="spell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przez okres nie krótszy niż 4 lata od dnia zakończenia postępowania o udzielenie zamówienia lub zgodnie z umową o dofinansowanie przez okres dwóch lat od dnia 31 grudnia następującego po złożeniu do Komisji Europejskiej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zestawienia wydatków, w którym ujęto ostateczne wydatki dotyczące zakończonego </w:t>
      </w:r>
      <w:proofErr w:type="gram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Projektu</w:t>
      </w:r>
      <w:proofErr w:type="gram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jeżeli nastąpi to po okresie 4 lat od zakończenia postępowania.</w:t>
      </w:r>
    </w:p>
    <w:p w14:paraId="1D7A566C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Niezależnie od postanowień pkt 2.16 powyżej, w przypadku zawarcia umowy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zamówienia publicznego, dane osobowe będą przetwarzane do upływu okresu przedawnienia roszczeń wynikających z umowy w sprawie zamówienia publicznego. </w:t>
      </w:r>
    </w:p>
    <w:p w14:paraId="79522534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Stosownie do art. 22 RODO, decyzje dotyczące danych osobowych nie będą podejmowane w sposób zautomatyzowany.</w:t>
      </w:r>
    </w:p>
    <w:p w14:paraId="5F6A3007" w14:textId="77777777" w:rsidR="001D5145" w:rsidRPr="00320F5D" w:rsidRDefault="001D5145" w:rsidP="00320F5D">
      <w:pPr>
        <w:numPr>
          <w:ilvl w:val="0"/>
          <w:numId w:val="1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07C16B5E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dostępu do swoich danych osobowych – zgodnie z art. 15 RODO, </w:t>
      </w:r>
    </w:p>
    <w:p w14:paraId="22409B10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do sprostowana swoich danych osobowych – zgodnie z art. 16 RODO,</w:t>
      </w:r>
    </w:p>
    <w:p w14:paraId="23898B35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RODO. </w:t>
      </w:r>
    </w:p>
    <w:p w14:paraId="6EAE3449" w14:textId="77777777" w:rsidR="001D5145" w:rsidRPr="00320F5D" w:rsidRDefault="001D5145" w:rsidP="00320F5D">
      <w:pPr>
        <w:numPr>
          <w:ilvl w:val="0"/>
          <w:numId w:val="14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wniesienia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skargi do Prezesa Urzędu Ochrony Danych Osobowych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przypadku uznania, iż przetwarzanie jej danych osobowych narusza przepisy o ochronie danych osobowych, w tym przepisy RODO.</w:t>
      </w:r>
    </w:p>
    <w:p w14:paraId="2C18D207" w14:textId="77777777" w:rsidR="001D5145" w:rsidRPr="00320F5D" w:rsidRDefault="001D5145" w:rsidP="00320F5D">
      <w:pPr>
        <w:numPr>
          <w:ilvl w:val="0"/>
          <w:numId w:val="12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Obowiązek podania danych osobowych jest wymogiem ustawowym określonym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przepisach ustawy PZP, związanym z udziałem w postępowaniu o udzielenie zamówienia publicznego; konsekwencje niepodania określonych danych określa ustawa PZP.</w:t>
      </w:r>
    </w:p>
    <w:p w14:paraId="4F3E139C" w14:textId="77777777" w:rsidR="001D5145" w:rsidRPr="00320F5D" w:rsidRDefault="001D5145" w:rsidP="00320F5D">
      <w:pPr>
        <w:numPr>
          <w:ilvl w:val="0"/>
          <w:numId w:val="12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Osobie, której dane osobowe zostały pozyskane przez Zamawiającego w związku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prowadzeniem niniejszego postępowania o udzielenie zamówienia publicznego nie przysługuje:</w:t>
      </w:r>
    </w:p>
    <w:p w14:paraId="1B8322F0" w14:textId="77777777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usunięcia danych osobowych, o czym przesadza art. 17 ust. 3 lit. b, d lub e RODO, </w:t>
      </w:r>
    </w:p>
    <w:p w14:paraId="10E00DCF" w14:textId="7DCF7673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prawo do przenoszenia danych osobowych, o którym mowa w art. 20 RODO, określone w art. 21 RODO. </w:t>
      </w:r>
    </w:p>
    <w:p w14:paraId="7E7E6FA6" w14:textId="77777777" w:rsidR="001D5145" w:rsidRPr="00320F5D" w:rsidRDefault="001D5145" w:rsidP="00320F5D">
      <w:pPr>
        <w:numPr>
          <w:ilvl w:val="0"/>
          <w:numId w:val="1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538E2F03" w14:textId="77777777" w:rsidR="001D5145" w:rsidRPr="00320F5D" w:rsidRDefault="001D5145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0AE5BBC" w14:textId="1B9F0FF8" w:rsidR="001D5145" w:rsidRPr="00320F5D" w:rsidRDefault="001D5145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 w:rsidR="00492909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 ustawą.</w:t>
      </w:r>
      <w:bookmarkEnd w:id="9"/>
    </w:p>
    <w:p w14:paraId="6BA9FE1B" w14:textId="258287C3" w:rsidR="00492909" w:rsidRPr="00320F5D" w:rsidRDefault="00492909" w:rsidP="00320F5D">
      <w:pPr>
        <w:numPr>
          <w:ilvl w:val="0"/>
          <w:numId w:val="13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0C020661" w14:textId="2B607233" w:rsidR="001D5145" w:rsidRPr="00320F5D" w:rsidRDefault="00EE633B" w:rsidP="00320F5D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3. OPIS PRZEDMIOTU ZAMÓWIENIA</w:t>
      </w:r>
    </w:p>
    <w:p w14:paraId="60240614" w14:textId="50EFB20A" w:rsidR="00D206F3" w:rsidRPr="00C948E5" w:rsidRDefault="001D5145" w:rsidP="00C948E5">
      <w:pPr>
        <w:pStyle w:val="Akapitzlist"/>
        <w:numPr>
          <w:ilvl w:val="0"/>
          <w:numId w:val="29"/>
        </w:numPr>
        <w:spacing w:before="240" w:after="240" w:line="360" w:lineRule="auto"/>
        <w:ind w:hanging="720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sz w:val="24"/>
          <w:szCs w:val="24"/>
          <w:lang w:bidi="en-US"/>
        </w:rPr>
        <w:t>Przedmiotem zamówienia jest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t>:</w:t>
      </w:r>
      <w:r w:rsidR="007C13E4"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r w:rsidR="00C948E5" w:rsidRPr="00C948E5">
        <w:rPr>
          <w:rFonts w:ascii="Arial" w:eastAsia="Times New Roman" w:hAnsi="Arial" w:cs="Arial"/>
          <w:b/>
          <w:bCs/>
          <w:sz w:val="24"/>
          <w:szCs w:val="24"/>
          <w:lang w:bidi="en-US"/>
        </w:rPr>
        <w:t>Organizacja i przeprowadzenie „Akademii Przedsiębiorczości Społecznej”</w:t>
      </w:r>
      <w:r w:rsidR="00D206F3" w:rsidRPr="00C948E5">
        <w:rPr>
          <w:rFonts w:ascii="Arial" w:eastAsia="Times New Roman" w:hAnsi="Arial" w:cs="Arial"/>
          <w:sz w:val="24"/>
          <w:szCs w:val="24"/>
          <w:lang w:bidi="en-US"/>
        </w:rPr>
        <w:t>.</w:t>
      </w:r>
    </w:p>
    <w:p w14:paraId="1CC70632" w14:textId="1957D01F" w:rsidR="009F5310" w:rsidRPr="00C948E5" w:rsidRDefault="007907AF" w:rsidP="00C948E5">
      <w:pPr>
        <w:pStyle w:val="Akapitzlist"/>
        <w:numPr>
          <w:ilvl w:val="0"/>
          <w:numId w:val="29"/>
        </w:numPr>
        <w:spacing w:before="240" w:after="240" w:line="360" w:lineRule="auto"/>
        <w:ind w:hanging="720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C948E5">
        <w:rPr>
          <w:rFonts w:ascii="Arial" w:eastAsia="Times New Roman" w:hAnsi="Arial" w:cs="Arial"/>
          <w:sz w:val="24"/>
          <w:szCs w:val="24"/>
          <w:lang w:bidi="en-US"/>
        </w:rPr>
        <w:t>Przedmiot zamówienia realizowany będzie w ramach realizacji projektu pn</w:t>
      </w:r>
      <w:r w:rsidR="00492909" w:rsidRPr="00C948E5">
        <w:rPr>
          <w:rFonts w:ascii="Arial" w:eastAsia="Times New Roman" w:hAnsi="Arial" w:cs="Arial"/>
          <w:sz w:val="24"/>
          <w:szCs w:val="24"/>
          <w:lang w:bidi="en-US"/>
        </w:rPr>
        <w:t>.: Opolskie Spójne i Aktywne Społecznie, w ramach programu Fundusze Europejskie dla Rozwoju Społecznego 2021-2027 współfinansowanego ze środków Europejskiego Funduszu Społecznego Plus 2021-2027, Priorytet FERS.04 Spójność społeczna i zdrowie, Działanie FERS.04.13 Wysokiej jakości system włączenia społecznego</w:t>
      </w:r>
      <w:r w:rsidR="009F5310" w:rsidRPr="00C948E5">
        <w:rPr>
          <w:rFonts w:ascii="Arial" w:hAnsi="Arial" w:cs="Arial"/>
          <w:sz w:val="24"/>
          <w:szCs w:val="24"/>
        </w:rPr>
        <w:t>.</w:t>
      </w:r>
    </w:p>
    <w:p w14:paraId="0B5B3BF7" w14:textId="090657A6" w:rsidR="00D206F3" w:rsidRPr="00BD40CC" w:rsidRDefault="00D206F3" w:rsidP="00C948E5">
      <w:pPr>
        <w:pStyle w:val="Akapitzlist"/>
        <w:numPr>
          <w:ilvl w:val="0"/>
          <w:numId w:val="29"/>
        </w:numPr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BD40CC">
        <w:rPr>
          <w:rFonts w:ascii="Arial" w:hAnsi="Arial" w:cs="Arial"/>
          <w:bCs/>
          <w:sz w:val="24"/>
          <w:szCs w:val="24"/>
        </w:rPr>
        <w:t xml:space="preserve">Przedmiot zamówienia </w:t>
      </w:r>
      <w:r w:rsidR="00C948E5" w:rsidRPr="00BD40CC">
        <w:rPr>
          <w:rFonts w:ascii="Arial" w:hAnsi="Arial" w:cs="Arial"/>
          <w:bCs/>
          <w:sz w:val="24"/>
          <w:szCs w:val="24"/>
        </w:rPr>
        <w:t xml:space="preserve">nie </w:t>
      </w:r>
      <w:r w:rsidRPr="00BD40CC">
        <w:rPr>
          <w:rFonts w:ascii="Arial" w:hAnsi="Arial" w:cs="Arial"/>
          <w:bCs/>
          <w:sz w:val="24"/>
          <w:szCs w:val="24"/>
        </w:rPr>
        <w:t xml:space="preserve">został podzielony na </w:t>
      </w:r>
      <w:proofErr w:type="gramStart"/>
      <w:r w:rsidRPr="00BD40CC">
        <w:rPr>
          <w:rFonts w:ascii="Arial" w:hAnsi="Arial" w:cs="Arial"/>
          <w:bCs/>
          <w:sz w:val="24"/>
          <w:szCs w:val="24"/>
        </w:rPr>
        <w:t>części</w:t>
      </w:r>
      <w:proofErr w:type="gramEnd"/>
      <w:r w:rsidR="00C948E5" w:rsidRPr="00BD40CC">
        <w:rPr>
          <w:rFonts w:ascii="Arial" w:hAnsi="Arial" w:cs="Arial"/>
          <w:bCs/>
          <w:sz w:val="24"/>
          <w:szCs w:val="24"/>
        </w:rPr>
        <w:t xml:space="preserve"> </w:t>
      </w:r>
      <w:r w:rsidR="00EF1DF3" w:rsidRPr="00BD40CC">
        <w:rPr>
          <w:rFonts w:ascii="Arial" w:hAnsi="Arial" w:cs="Arial"/>
          <w:bCs/>
          <w:sz w:val="24"/>
          <w:szCs w:val="24"/>
        </w:rPr>
        <w:t xml:space="preserve">ponieważ </w:t>
      </w:r>
      <w:r w:rsidR="00A007E2" w:rsidRPr="00BD40CC">
        <w:rPr>
          <w:rFonts w:ascii="Arial" w:hAnsi="Arial" w:cs="Arial"/>
          <w:bCs/>
          <w:sz w:val="24"/>
          <w:szCs w:val="24"/>
        </w:rPr>
        <w:t xml:space="preserve">zamówienie obejmuję kompleksowo usługę dydaktyczną w jednym temacie, organizację noclegu </w:t>
      </w:r>
      <w:r w:rsidR="00A007E2" w:rsidRPr="00BD40CC">
        <w:rPr>
          <w:rFonts w:ascii="Arial" w:hAnsi="Arial" w:cs="Arial"/>
          <w:bCs/>
          <w:sz w:val="24"/>
          <w:szCs w:val="24"/>
        </w:rPr>
        <w:lastRenderedPageBreak/>
        <w:t>wraz z wyżywieniem, ubezpieczenie i materiały szkoleniowe. Podział zamówienia na części mógłby utrudnić koordynację terminów poszczególnych składowych zamówienia.</w:t>
      </w:r>
      <w:r w:rsidR="00BD40CC">
        <w:rPr>
          <w:rFonts w:ascii="Arial" w:hAnsi="Arial" w:cs="Arial"/>
          <w:bCs/>
          <w:sz w:val="24"/>
          <w:szCs w:val="24"/>
        </w:rPr>
        <w:t xml:space="preserve"> Przedmiotowe zamówieni</w:t>
      </w:r>
      <w:r w:rsidR="006B2386">
        <w:rPr>
          <w:rFonts w:ascii="Arial" w:hAnsi="Arial" w:cs="Arial"/>
          <w:bCs/>
          <w:sz w:val="24"/>
          <w:szCs w:val="24"/>
        </w:rPr>
        <w:t>e</w:t>
      </w:r>
      <w:r w:rsidR="00BD40CC">
        <w:rPr>
          <w:rFonts w:ascii="Arial" w:hAnsi="Arial" w:cs="Arial"/>
          <w:bCs/>
          <w:sz w:val="24"/>
          <w:szCs w:val="24"/>
        </w:rPr>
        <w:t xml:space="preserve"> stanowi jedną z części (pierwsza była publikowana w 2023 znak sprawy </w:t>
      </w:r>
      <w:r w:rsidR="00BD40CC" w:rsidRPr="00BD40CC">
        <w:rPr>
          <w:rFonts w:ascii="Arial" w:hAnsi="Arial" w:cs="Arial"/>
          <w:bCs/>
          <w:sz w:val="24"/>
          <w:szCs w:val="24"/>
        </w:rPr>
        <w:t>UZP.4011.3.2023</w:t>
      </w:r>
      <w:r w:rsidR="00BD40CC">
        <w:rPr>
          <w:rFonts w:ascii="Arial" w:hAnsi="Arial" w:cs="Arial"/>
          <w:bCs/>
          <w:sz w:val="24"/>
          <w:szCs w:val="24"/>
        </w:rPr>
        <w:t>.</w:t>
      </w:r>
    </w:p>
    <w:p w14:paraId="316AAA3D" w14:textId="4FC86A83" w:rsidR="001D5145" w:rsidRPr="00320F5D" w:rsidRDefault="001D5145" w:rsidP="00320F5D">
      <w:pPr>
        <w:numPr>
          <w:ilvl w:val="1"/>
          <w:numId w:val="40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Szczegółowy opis przedmiotu zamówienia zawarty został</w:t>
      </w:r>
      <w:r w:rsidR="00B4776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</w:t>
      </w:r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załączniku nr 3 </w:t>
      </w:r>
      <w:r w:rsidR="005F6597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br/>
      </w:r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do SWZ (</w:t>
      </w:r>
      <w:bookmarkStart w:id="10" w:name="_Hlk191274273"/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załączniku nr </w:t>
      </w:r>
      <w:r w:rsidR="008A090C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1</w:t>
      </w:r>
      <w:r w:rsidR="00F6126B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="00C16BFA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do</w:t>
      </w:r>
      <w:r w:rsidR="000C118D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Projektowanych postanowień umowy</w:t>
      </w:r>
      <w:bookmarkEnd w:id="10"/>
      <w:r w:rsidR="000C118D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)</w:t>
      </w:r>
      <w:r w:rsidR="00E601B8" w:rsidRPr="00320F5D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</w:p>
    <w:p w14:paraId="6411A46C" w14:textId="77777777" w:rsidR="001D5145" w:rsidRPr="00134959" w:rsidRDefault="001D5145" w:rsidP="00320F5D">
      <w:pPr>
        <w:numPr>
          <w:ilvl w:val="1"/>
          <w:numId w:val="40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Klasyfikacja przedmiotu zamówienia wg. Wspólnego Słownika Zamówień (CPV):</w:t>
      </w:r>
    </w:p>
    <w:p w14:paraId="23C02728" w14:textId="77777777" w:rsidR="006B2386" w:rsidRPr="006B2386" w:rsidRDefault="006B2386" w:rsidP="006B2386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90" w:firstLine="319"/>
        <w:rPr>
          <w:rFonts w:ascii="Arial" w:eastAsia="Times New Roman" w:hAnsi="Arial" w:cs="Arial"/>
          <w:sz w:val="24"/>
          <w:szCs w:val="24"/>
          <w:lang w:eastAsia="pl-PL"/>
        </w:rPr>
      </w:pPr>
      <w:r w:rsidRPr="006B2386">
        <w:rPr>
          <w:rFonts w:ascii="Arial" w:eastAsia="Times New Roman" w:hAnsi="Arial" w:cs="Arial"/>
          <w:sz w:val="24"/>
          <w:szCs w:val="24"/>
          <w:lang w:eastAsia="pl-PL"/>
        </w:rPr>
        <w:t>80000000-4 Usługi edukacyjne i szkoleniowe,</w:t>
      </w:r>
    </w:p>
    <w:p w14:paraId="1DAAEDDE" w14:textId="77777777" w:rsidR="006B2386" w:rsidRPr="006B2386" w:rsidRDefault="006B2386" w:rsidP="006B2386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90" w:firstLine="319"/>
        <w:rPr>
          <w:rFonts w:ascii="Arial" w:eastAsia="Times New Roman" w:hAnsi="Arial" w:cs="Arial"/>
          <w:sz w:val="24"/>
          <w:szCs w:val="24"/>
          <w:lang w:eastAsia="pl-PL"/>
        </w:rPr>
      </w:pPr>
      <w:r w:rsidRPr="006B2386">
        <w:rPr>
          <w:rFonts w:ascii="Arial" w:eastAsia="Times New Roman" w:hAnsi="Arial" w:cs="Arial"/>
          <w:sz w:val="24"/>
          <w:szCs w:val="24"/>
          <w:lang w:eastAsia="pl-PL"/>
        </w:rPr>
        <w:t>55300000-3 Usługi restauracyjne i dotyczące podawania posiłków,</w:t>
      </w:r>
    </w:p>
    <w:p w14:paraId="41742A4D" w14:textId="3896C88F" w:rsidR="006B2386" w:rsidRPr="006B2386" w:rsidRDefault="006B2386" w:rsidP="006B2386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90" w:firstLine="319"/>
        <w:rPr>
          <w:rFonts w:ascii="Arial" w:eastAsia="Times New Roman" w:hAnsi="Arial" w:cs="Arial"/>
          <w:sz w:val="24"/>
          <w:szCs w:val="24"/>
          <w:lang w:eastAsia="pl-PL"/>
        </w:rPr>
      </w:pPr>
      <w:r w:rsidRPr="006B2386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2330A1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6B2386">
        <w:rPr>
          <w:rFonts w:ascii="Arial" w:eastAsia="Times New Roman" w:hAnsi="Arial" w:cs="Arial"/>
          <w:sz w:val="24"/>
          <w:szCs w:val="24"/>
          <w:lang w:eastAsia="pl-PL"/>
        </w:rPr>
        <w:t>510000-8 Usługi ubezpieczeniowe,</w:t>
      </w:r>
    </w:p>
    <w:p w14:paraId="20879ED8" w14:textId="77777777" w:rsidR="006B2386" w:rsidRPr="006B2386" w:rsidRDefault="006B2386" w:rsidP="006B2386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390" w:firstLine="319"/>
        <w:rPr>
          <w:rFonts w:ascii="Arial" w:eastAsia="Times New Roman" w:hAnsi="Arial" w:cs="Arial"/>
          <w:sz w:val="24"/>
          <w:szCs w:val="24"/>
          <w:lang w:eastAsia="pl-PL"/>
        </w:rPr>
      </w:pPr>
      <w:r w:rsidRPr="006B2386">
        <w:rPr>
          <w:rFonts w:ascii="Arial" w:eastAsia="Times New Roman" w:hAnsi="Arial" w:cs="Arial"/>
          <w:sz w:val="24"/>
          <w:szCs w:val="24"/>
          <w:lang w:eastAsia="pl-PL"/>
        </w:rPr>
        <w:t>60172000-4 Wynajem autobusów i autokarów kierowcą</w:t>
      </w:r>
    </w:p>
    <w:p w14:paraId="23221986" w14:textId="53E94FC9" w:rsidR="001D5145" w:rsidRPr="00320F5D" w:rsidRDefault="00673763" w:rsidP="00426C6D">
      <w:pPr>
        <w:pStyle w:val="Nagwek1"/>
        <w:numPr>
          <w:ilvl w:val="0"/>
          <w:numId w:val="15"/>
        </w:numPr>
        <w:spacing w:after="240" w:line="360" w:lineRule="auto"/>
        <w:ind w:left="284" w:hanging="284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 ZAMÓWIENIA</w:t>
      </w:r>
    </w:p>
    <w:p w14:paraId="6410258A" w14:textId="235EB940" w:rsidR="00400927" w:rsidRPr="00A007E2" w:rsidRDefault="00134959" w:rsidP="00A007E2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A007E2">
        <w:rPr>
          <w:rFonts w:ascii="Arial" w:eastAsia="Times New Roman" w:hAnsi="Arial" w:cs="Arial"/>
          <w:sz w:val="24"/>
          <w:szCs w:val="24"/>
          <w:lang w:eastAsia="x-none"/>
        </w:rPr>
        <w:t xml:space="preserve">Termin wykonania </w:t>
      </w:r>
      <w:r w:rsidR="00511CBF" w:rsidRPr="00A007E2">
        <w:rPr>
          <w:rFonts w:ascii="Arial" w:eastAsia="Times New Roman" w:hAnsi="Arial" w:cs="Arial"/>
          <w:sz w:val="24"/>
          <w:szCs w:val="24"/>
          <w:lang w:eastAsia="x-none"/>
        </w:rPr>
        <w:t xml:space="preserve">do </w:t>
      </w:r>
      <w:r w:rsidR="006B2386">
        <w:rPr>
          <w:rFonts w:ascii="Arial" w:eastAsia="Times New Roman" w:hAnsi="Arial" w:cs="Arial"/>
          <w:sz w:val="24"/>
          <w:szCs w:val="24"/>
          <w:lang w:eastAsia="pl-PL"/>
        </w:rPr>
        <w:t>60</w:t>
      </w:r>
      <w:r w:rsidR="00511CBF" w:rsidRPr="00A007E2">
        <w:rPr>
          <w:rFonts w:ascii="Arial" w:eastAsia="Times New Roman" w:hAnsi="Arial" w:cs="Arial"/>
          <w:sz w:val="24"/>
          <w:szCs w:val="24"/>
          <w:lang w:eastAsia="pl-PL"/>
        </w:rPr>
        <w:t xml:space="preserve"> dni </w:t>
      </w:r>
      <w:r w:rsidR="006B2386">
        <w:rPr>
          <w:rFonts w:ascii="Arial" w:eastAsia="Times New Roman" w:hAnsi="Arial" w:cs="Arial"/>
          <w:sz w:val="24"/>
          <w:szCs w:val="24"/>
          <w:lang w:eastAsia="pl-PL"/>
        </w:rPr>
        <w:t>roboczych</w:t>
      </w:r>
      <w:r w:rsidR="00511CBF" w:rsidRPr="00A007E2">
        <w:rPr>
          <w:rFonts w:ascii="Arial" w:eastAsia="Times New Roman" w:hAnsi="Arial" w:cs="Arial"/>
          <w:sz w:val="24"/>
          <w:szCs w:val="24"/>
          <w:lang w:eastAsia="pl-PL"/>
        </w:rPr>
        <w:t xml:space="preserve"> od dnia podpisania umowy.</w:t>
      </w:r>
    </w:p>
    <w:p w14:paraId="613F8E19" w14:textId="4BF51E31" w:rsidR="00F71BEB" w:rsidRPr="00320F5D" w:rsidRDefault="00F71BEB" w:rsidP="00F71BEB">
      <w:pPr>
        <w:pStyle w:val="Nagwek1"/>
        <w:numPr>
          <w:ilvl w:val="0"/>
          <w:numId w:val="15"/>
        </w:numPr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F71BEB">
        <w:rPr>
          <w:rFonts w:ascii="Arial" w:eastAsia="Times New Roman" w:hAnsi="Arial" w:cs="Arial"/>
          <w:b/>
          <w:bCs/>
          <w:color w:val="auto"/>
          <w:sz w:val="24"/>
          <w:szCs w:val="24"/>
        </w:rPr>
        <w:t>PODSTAWY WYKLUCZENIA I WARUNKI UDZIAŁU W POSTĘPOWANIU</w:t>
      </w:r>
    </w:p>
    <w:p w14:paraId="236F1972" w14:textId="75BE088C" w:rsidR="001D5145" w:rsidRPr="00320F5D" w:rsidRDefault="001D5145" w:rsidP="00320F5D">
      <w:p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5.1.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ab/>
        <w:t>O udzielenie zamówienia mogą ubiegać się Wykonawcy, którzy nie podlegają wykluczeniu:</w:t>
      </w:r>
      <w:r w:rsidR="004F517D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Z postępowania o udzielenie zamówienia wyklucza się Wykonawców</w:t>
      </w:r>
    </w:p>
    <w:p w14:paraId="6254437C" w14:textId="3C35DF24" w:rsidR="001D5145" w:rsidRPr="00320F5D" w:rsidRDefault="001D5145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 stosunku, do których zachodzi którakolwiek z okoliczności wskazanych</w:t>
      </w:r>
      <w:bookmarkStart w:id="11" w:name="_Hlk67244116"/>
      <w:r w:rsidR="00D247AB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w art. 108 ust. 1 ustawy PZP</w:t>
      </w:r>
      <w:r w:rsidR="00A2164B" w:rsidRPr="00320F5D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8B87C35" w14:textId="16DBB294" w:rsidR="00A2164B" w:rsidRPr="00320F5D" w:rsidRDefault="00A2164B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art. 7 ustawy z dnia 13 kwietnia 2022 r. o szczególnych rozwiązaniach w zakresie przeciwdziałania wspieraniu agresji na Ukrainę </w:t>
      </w:r>
      <w:r w:rsidR="00AB7185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oraz służących ochronie bezpieczeństwa narodowego (Dz.U. z </w:t>
      </w:r>
      <w:r w:rsidR="007C79CE" w:rsidRPr="00320F5D">
        <w:rPr>
          <w:rFonts w:ascii="Arial" w:eastAsia="Times New Roman" w:hAnsi="Arial" w:cs="Arial"/>
          <w:sz w:val="24"/>
          <w:szCs w:val="24"/>
          <w:lang w:eastAsia="pl-PL"/>
        </w:rPr>
        <w:t>20</w:t>
      </w:r>
      <w:r w:rsidR="00464B96">
        <w:rPr>
          <w:rFonts w:ascii="Arial" w:eastAsia="Times New Roman" w:hAnsi="Arial" w:cs="Arial"/>
          <w:sz w:val="24"/>
          <w:szCs w:val="24"/>
          <w:lang w:eastAsia="pl-PL"/>
        </w:rPr>
        <w:t>25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7C79CE" w:rsidRPr="00320F5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464B96">
        <w:rPr>
          <w:rFonts w:ascii="Arial" w:eastAsia="Times New Roman" w:hAnsi="Arial" w:cs="Arial"/>
          <w:sz w:val="24"/>
          <w:szCs w:val="24"/>
          <w:lang w:eastAsia="pl-PL"/>
        </w:rPr>
        <w:t>14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bookmarkEnd w:id="11"/>
    <w:p w14:paraId="4DB2DDC6" w14:textId="77777777" w:rsidR="001D5145" w:rsidRPr="00320F5D" w:rsidRDefault="001D5145" w:rsidP="00320F5D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Wykluczenie Wykonawcy następuje zgodnie z art. 111 ustawy PZP. </w:t>
      </w:r>
    </w:p>
    <w:p w14:paraId="3D2F3381" w14:textId="77777777" w:rsidR="001D5145" w:rsidRPr="00320F5D" w:rsidRDefault="001D5145" w:rsidP="00320F5D">
      <w:pPr>
        <w:tabs>
          <w:tab w:val="left" w:pos="567"/>
        </w:tabs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5.2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Określenie warunków udziału w postępowaniu.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O udzielenie zamówienia mogą ubiegać się Wykonawcy, którzy spełniają warunki dotyczące:</w:t>
      </w:r>
    </w:p>
    <w:p w14:paraId="22E7CAF6" w14:textId="2431469A" w:rsidR="001D5145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zdolności do występowania w obrocie gospodarczym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4F517D" w:rsidRPr="00320F5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nie stawia warunku w powyższym zakresie.</w:t>
      </w:r>
    </w:p>
    <w:p w14:paraId="1D50D2BA" w14:textId="77777777" w:rsidR="00320F5D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uprawnień do prowadzenia określonej działalności gospodarczej lub zawodowej, o ile wynika to z odrębnych przepisów w tym posiadają:</w:t>
      </w:r>
    </w:p>
    <w:p w14:paraId="13E8A817" w14:textId="41E52D2E" w:rsidR="001D5145" w:rsidRPr="00320F5D" w:rsidRDefault="001D5145" w:rsidP="00320F5D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sytuacji ekonomicznej lub finansowej</w:t>
      </w:r>
      <w:r w:rsidR="004F517D" w:rsidRPr="00320F5D"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</w:t>
      </w:r>
      <w:r w:rsidR="004F517D"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5D0C030" w14:textId="564BB8FF" w:rsidR="00C83A80" w:rsidRPr="00C83A80" w:rsidRDefault="001D5145" w:rsidP="00342D4C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C83A80">
        <w:rPr>
          <w:rFonts w:ascii="Arial" w:eastAsia="Times New Roman" w:hAnsi="Arial" w:cs="Arial"/>
          <w:b/>
          <w:sz w:val="24"/>
          <w:szCs w:val="24"/>
          <w:lang w:eastAsia="ar-SA"/>
        </w:rPr>
        <w:t>zdolności zawodowej</w:t>
      </w:r>
      <w:r w:rsidRPr="00C83A80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5490FB38" w14:textId="76A00752" w:rsidR="00365CE3" w:rsidRPr="003F0662" w:rsidRDefault="00D206F3" w:rsidP="00300097">
      <w:pPr>
        <w:pStyle w:val="Akapitzlist"/>
        <w:suppressAutoHyphens/>
        <w:spacing w:before="240" w:after="240" w:line="360" w:lineRule="auto"/>
        <w:ind w:left="992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Dysponowanie osobami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30009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00097">
        <w:rPr>
          <w:rFonts w:ascii="Arial" w:hAnsi="Arial" w:cs="Arial"/>
          <w:bCs/>
          <w:sz w:val="24"/>
          <w:szCs w:val="24"/>
        </w:rPr>
        <w:t>o udzielenie zamówienia mogą ubiegać się Wykonawcy</w:t>
      </w:r>
      <w:r w:rsidRPr="00300097">
        <w:rPr>
          <w:rFonts w:ascii="Arial" w:hAnsi="Arial" w:cs="Arial"/>
          <w:b/>
          <w:bCs/>
          <w:sz w:val="24"/>
          <w:szCs w:val="24"/>
        </w:rPr>
        <w:t xml:space="preserve">, którzy </w:t>
      </w:r>
      <w:bookmarkStart w:id="12" w:name="_Hlk218456800"/>
      <w:r w:rsidRPr="00300097">
        <w:rPr>
          <w:rFonts w:ascii="Arial" w:hAnsi="Arial" w:cs="Arial"/>
          <w:b/>
          <w:bCs/>
          <w:sz w:val="24"/>
          <w:szCs w:val="24"/>
        </w:rPr>
        <w:t>na czas realizacji zamówienia będą dysponować:</w:t>
      </w:r>
      <w:r w:rsidRPr="00300097">
        <w:rPr>
          <w:rFonts w:ascii="Arial" w:hAnsi="Arial" w:cs="Arial"/>
          <w:bCs/>
          <w:sz w:val="24"/>
          <w:szCs w:val="24"/>
        </w:rPr>
        <w:t xml:space="preserve"> </w:t>
      </w:r>
      <w:r w:rsidR="00300097">
        <w:rPr>
          <w:rFonts w:ascii="Arial" w:hAnsi="Arial" w:cs="Arial"/>
          <w:bCs/>
          <w:sz w:val="24"/>
          <w:szCs w:val="24"/>
        </w:rPr>
        <w:br/>
      </w:r>
      <w:r w:rsidR="00300097" w:rsidRPr="00300097">
        <w:rPr>
          <w:rFonts w:ascii="Arial" w:hAnsi="Arial" w:cs="Arial"/>
          <w:bCs/>
          <w:sz w:val="24"/>
          <w:szCs w:val="24"/>
        </w:rPr>
        <w:t>o udzielenie zamówienia mogą ubiegać się Wykonawcy, którzy na czas realizacji zamówienia będą dysponować: min. 1 osobą</w:t>
      </w:r>
      <w:r w:rsidR="00A461DF">
        <w:rPr>
          <w:rFonts w:ascii="Arial" w:hAnsi="Arial" w:cs="Arial"/>
          <w:bCs/>
          <w:sz w:val="24"/>
          <w:szCs w:val="24"/>
        </w:rPr>
        <w:t xml:space="preserve"> (</w:t>
      </w:r>
      <w:r w:rsidR="00300097" w:rsidRPr="00300097">
        <w:rPr>
          <w:rFonts w:ascii="Arial" w:hAnsi="Arial" w:cs="Arial"/>
          <w:bCs/>
          <w:sz w:val="24"/>
          <w:szCs w:val="24"/>
        </w:rPr>
        <w:t>trenerem</w:t>
      </w:r>
      <w:r w:rsidR="00A461DF">
        <w:rPr>
          <w:rFonts w:ascii="Arial" w:hAnsi="Arial" w:cs="Arial"/>
          <w:bCs/>
          <w:sz w:val="24"/>
          <w:szCs w:val="24"/>
        </w:rPr>
        <w:t>/</w:t>
      </w:r>
      <w:r w:rsidR="00A461DF" w:rsidRPr="008714C1">
        <w:rPr>
          <w:rFonts w:ascii="Arial" w:hAnsi="Arial" w:cs="Arial"/>
          <w:color w:val="000000"/>
          <w:sz w:val="24"/>
          <w:szCs w:val="24"/>
        </w:rPr>
        <w:t>ekspert</w:t>
      </w:r>
      <w:r w:rsidR="00A461DF">
        <w:rPr>
          <w:rFonts w:ascii="Arial" w:hAnsi="Arial" w:cs="Arial"/>
          <w:color w:val="000000"/>
          <w:sz w:val="24"/>
          <w:szCs w:val="24"/>
        </w:rPr>
        <w:t>em)</w:t>
      </w:r>
      <w:r w:rsidR="00300097" w:rsidRPr="00300097">
        <w:rPr>
          <w:rFonts w:ascii="Arial" w:hAnsi="Arial" w:cs="Arial"/>
          <w:bCs/>
          <w:sz w:val="24"/>
          <w:szCs w:val="24"/>
        </w:rPr>
        <w:t xml:space="preserve"> zdolną do wykonania zamówienia posiadającą doświadczenie </w:t>
      </w:r>
      <w:bookmarkStart w:id="13" w:name="_Hlk223285522"/>
      <w:r w:rsidR="007518F4">
        <w:rPr>
          <w:rFonts w:ascii="Arial" w:hAnsi="Arial" w:cs="Arial"/>
          <w:bCs/>
          <w:sz w:val="24"/>
          <w:szCs w:val="24"/>
        </w:rPr>
        <w:t xml:space="preserve">w prowadzeniu </w:t>
      </w:r>
      <w:r w:rsidR="00CD7252">
        <w:rPr>
          <w:rFonts w:ascii="Arial" w:hAnsi="Arial" w:cs="Arial"/>
          <w:bCs/>
          <w:sz w:val="24"/>
          <w:szCs w:val="24"/>
        </w:rPr>
        <w:t>min</w:t>
      </w:r>
      <w:r w:rsidR="003B2A8A">
        <w:rPr>
          <w:rFonts w:ascii="Arial" w:hAnsi="Arial" w:cs="Arial"/>
          <w:bCs/>
          <w:sz w:val="24"/>
          <w:szCs w:val="24"/>
        </w:rPr>
        <w:t>imum</w:t>
      </w:r>
      <w:r w:rsidR="00CD7252">
        <w:rPr>
          <w:rFonts w:ascii="Arial" w:hAnsi="Arial" w:cs="Arial"/>
          <w:bCs/>
          <w:sz w:val="24"/>
          <w:szCs w:val="24"/>
        </w:rPr>
        <w:t xml:space="preserve"> </w:t>
      </w:r>
      <w:r w:rsidR="003B2A8A">
        <w:rPr>
          <w:rFonts w:ascii="Arial" w:hAnsi="Arial" w:cs="Arial"/>
          <w:bCs/>
          <w:sz w:val="24"/>
          <w:szCs w:val="24"/>
        </w:rPr>
        <w:t xml:space="preserve">50 godzin </w:t>
      </w:r>
      <w:r w:rsidR="003F0662">
        <w:rPr>
          <w:rFonts w:ascii="Arial" w:hAnsi="Arial" w:cs="Arial"/>
          <w:bCs/>
          <w:sz w:val="24"/>
          <w:szCs w:val="24"/>
        </w:rPr>
        <w:t xml:space="preserve">dydaktycznych </w:t>
      </w:r>
      <w:r w:rsidR="007518F4">
        <w:rPr>
          <w:rFonts w:ascii="Arial" w:hAnsi="Arial" w:cs="Arial"/>
          <w:bCs/>
          <w:sz w:val="24"/>
          <w:szCs w:val="24"/>
        </w:rPr>
        <w:t>szkoleń, spotkań, seminariów</w:t>
      </w:r>
      <w:bookmarkEnd w:id="13"/>
      <w:r w:rsidR="007518F4">
        <w:rPr>
          <w:rFonts w:ascii="Arial" w:hAnsi="Arial" w:cs="Arial"/>
          <w:bCs/>
          <w:sz w:val="24"/>
          <w:szCs w:val="24"/>
        </w:rPr>
        <w:t xml:space="preserve"> </w:t>
      </w:r>
      <w:r w:rsidR="00300097" w:rsidRPr="00300097">
        <w:rPr>
          <w:rFonts w:ascii="Arial" w:hAnsi="Arial" w:cs="Arial"/>
          <w:bCs/>
          <w:sz w:val="24"/>
          <w:szCs w:val="24"/>
        </w:rPr>
        <w:t>z dziedziny ekonomii społecznej</w:t>
      </w:r>
      <w:r w:rsidR="007C61F6" w:rsidRPr="003F0662">
        <w:rPr>
          <w:rFonts w:ascii="Arial" w:hAnsi="Arial" w:cs="Arial"/>
          <w:sz w:val="24"/>
          <w:szCs w:val="24"/>
        </w:rPr>
        <w:t>.</w:t>
      </w:r>
      <w:bookmarkEnd w:id="12"/>
    </w:p>
    <w:p w14:paraId="186D254B" w14:textId="3B444014" w:rsidR="0054107A" w:rsidRPr="00320F5D" w:rsidRDefault="0054107A" w:rsidP="00320F5D">
      <w:pPr>
        <w:pStyle w:val="Akapitzlist"/>
        <w:numPr>
          <w:ilvl w:val="1"/>
          <w:numId w:val="28"/>
        </w:numPr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Korzystanie przez Wykonawcę ze zdolności zawodowej innych podmiotów:</w:t>
      </w:r>
    </w:p>
    <w:p w14:paraId="2E3C6DC9" w14:textId="741CB8EC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może polegać na zdolnościach zawodowych innych podmiotów, niezależnie od charakteru prawnego łączących go z nim stosunków prawnych.</w:t>
      </w:r>
    </w:p>
    <w:p w14:paraId="5F4C930E" w14:textId="16FC3E12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Wykonawca, który polega na zdolnościach podmiotów udostępniających zasoby, składa, wraz z ofertą, </w:t>
      </w:r>
      <w:bookmarkStart w:id="14" w:name="_Hlk71548631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zobowiązanie podmiotu udostępniającego zasoby </w:t>
      </w:r>
      <w:r w:rsidR="00CF6800" w:rsidRPr="00320F5D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do oddania mu do dyspozycji niezbędnych zasobów na potrzeby realizacji zamówienia (wzór zobowiązania stanowi załącznik nr </w:t>
      </w:r>
      <w:r w:rsidR="00953005" w:rsidRPr="00320F5D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do SWZ) lub inny podmiotowy środek dowodowy potwierdzający, że wykonawca realizując zamówienie, będzie dysponował niezbędnymi zasobami tych podmiotów</w:t>
      </w:r>
      <w:bookmarkEnd w:id="14"/>
      <w:r w:rsidRPr="00320F5D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17B27487" w14:textId="6E64E22B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oceni, czy udostępniane wykonawcy przez podmioty udostępniające zasoby zdolności zawodowe</w:t>
      </w:r>
      <w:r w:rsidR="008843F5" w:rsidRPr="00320F5D">
        <w:rPr>
          <w:rFonts w:ascii="Arial" w:eastAsia="Times New Roman" w:hAnsi="Arial" w:cs="Arial"/>
          <w:sz w:val="24"/>
          <w:szCs w:val="24"/>
          <w:lang w:eastAsia="ar-SA"/>
        </w:rPr>
        <w:t>j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, pozwalają na wykazanie przez wykonawcę spełniania warunków udziału w postępowaniu, o których mowa w punkcie 5.2 SWZ, a także zbada, czy nie </w:t>
      </w:r>
      <w:r w:rsidR="006B6737" w:rsidRPr="00320F5D">
        <w:rPr>
          <w:rFonts w:ascii="Arial" w:eastAsia="Times New Roman" w:hAnsi="Arial" w:cs="Arial"/>
          <w:sz w:val="24"/>
          <w:szCs w:val="24"/>
          <w:lang w:eastAsia="ar-SA"/>
        </w:rPr>
        <w:t>zachodzą,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które zostały przewidziane względem wykonawcy.</w:t>
      </w:r>
    </w:p>
    <w:p w14:paraId="41B8F824" w14:textId="4D6C02C1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Jeżeli zdolności zawodowe</w:t>
      </w:r>
      <w:r w:rsidR="008843F5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podmiotu udostępniającego zasoby nie potwierdzą spełniania przez wykonawcę warunków udziału w postępowaniu lub zachodzić </w:t>
      </w:r>
      <w:r w:rsidR="006B6737" w:rsidRPr="00320F5D">
        <w:rPr>
          <w:rFonts w:ascii="Arial" w:eastAsia="Times New Roman" w:hAnsi="Arial" w:cs="Arial"/>
          <w:sz w:val="24"/>
          <w:szCs w:val="24"/>
          <w:lang w:eastAsia="ar-SA"/>
        </w:rPr>
        <w:t>będą,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zamawiający będzie żądać, aby wykonawca w terminie określonym przez zamawiającego zastąpił ten podmiot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lastRenderedPageBreak/>
        <w:t>innym podmiotem lub podmiotami albo wykazał, że samodzielnie spełnia warunki udziału w postępowaniu.</w:t>
      </w:r>
    </w:p>
    <w:p w14:paraId="70145D35" w14:textId="02F861AE" w:rsidR="0054107A" w:rsidRPr="00320F5D" w:rsidRDefault="0054107A" w:rsidP="00B15FCA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FF10606" w14:textId="42298EA0" w:rsidR="008B0DDD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6. WYKAZ PODMIOTOWYCH ŚRODKÓW DOWODOWYCH</w:t>
      </w:r>
    </w:p>
    <w:p w14:paraId="08305442" w14:textId="30F63236" w:rsidR="008B0DDD" w:rsidRPr="00320F5D" w:rsidRDefault="008B0DDD" w:rsidP="00320F5D">
      <w:pPr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Każdy Wykonawca składa wraz z ofertą: </w:t>
      </w:r>
    </w:p>
    <w:p w14:paraId="485FAD5B" w14:textId="78D1FA78" w:rsidR="001D5145" w:rsidRPr="00320F5D" w:rsidRDefault="001D5145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5" w:name="_Hlk8336912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bookmarkEnd w:id="15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składania ofert oświadczenie </w:t>
      </w:r>
      <w:bookmarkStart w:id="16" w:name="_Hlk6722495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 spełnianiu warunków udziału w postępowaniu </w:t>
      </w:r>
      <w:bookmarkEnd w:id="16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oraz o braku podstaw do wykluczenia z postępowania – zgodnie z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załącznikiem nr 2 do SWZ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E775BB" w14:textId="755EE7E0" w:rsidR="008B0DDD" w:rsidRPr="00320F5D" w:rsidRDefault="008B0DDD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zobowiązanie podmiotu udostępniającego zasoby do oddania mu do dyspozycji niezbędnych zasobów </w:t>
      </w:r>
      <w:r w:rsidR="00106310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potrzeby realizacji zamówienia (wzór zobowiązania stanowi załącznik nr </w:t>
      </w:r>
      <w:r w:rsidR="0067480A" w:rsidRPr="00320F5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do SWZ) lub inny podmiotowy środek dowodowy potwierdzający, że wykonawca realizując zamówienie, będzie dysponował niezbędnymi zasobami tych podmiotów.</w:t>
      </w:r>
    </w:p>
    <w:p w14:paraId="327EBE77" w14:textId="5991B7CA" w:rsidR="000C67EE" w:rsidRPr="00320F5D" w:rsidRDefault="007B104D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r w:rsidR="006B6737" w:rsidRPr="00320F5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6B6737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świadczenie,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z którego wynika, które usługi wykonają poszczególni wykonawcy (wzór w zał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ączniku 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nr 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5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) – </w:t>
      </w:r>
      <w:r w:rsidR="0067480A" w:rsidRPr="00320F5D">
        <w:rPr>
          <w:rFonts w:ascii="Arial" w:eastAsia="Times New Roman" w:hAnsi="Arial" w:cs="Arial"/>
          <w:bCs/>
          <w:sz w:val="24"/>
          <w:szCs w:val="24"/>
          <w:lang w:bidi="en-US"/>
        </w:rPr>
        <w:br/>
      </w:r>
      <w:r w:rsidR="000C67E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w przypadku Wykonawców wspólnie ubiegających się o udzielenie zamówienia – jeżeli dotyczy</w:t>
      </w:r>
      <w:r w:rsidR="005E0049" w:rsidRPr="00320F5D">
        <w:rPr>
          <w:rFonts w:ascii="Arial" w:eastAsia="Times New Roman" w:hAnsi="Arial" w:cs="Arial"/>
          <w:bCs/>
          <w:sz w:val="24"/>
          <w:szCs w:val="24"/>
          <w:lang w:bidi="en-US"/>
        </w:rPr>
        <w:t>.</w:t>
      </w:r>
    </w:p>
    <w:p w14:paraId="69B24B33" w14:textId="77777777" w:rsidR="00197CDE" w:rsidRPr="00320F5D" w:rsidRDefault="00197CDE" w:rsidP="00320F5D">
      <w:pPr>
        <w:suppressAutoHyphens/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>Wykonawca, którego oferta zostanie najwyżej oceniona:</w:t>
      </w:r>
    </w:p>
    <w:p w14:paraId="370B065C" w14:textId="1C5A3688" w:rsidR="00162C08" w:rsidRPr="00D75DAE" w:rsidRDefault="00197CDE" w:rsidP="00D75DAE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 xml:space="preserve">Zamawiający wezwie wykonawcę, którego oferta zostanie najwyżej oceniona, do złożenia w wyznaczonym terminie, nie krótszym niż 5 dni od dnia wezwania, podmiotowych środków dowodowych, </w:t>
      </w:r>
      <w:r w:rsidRPr="00320F5D">
        <w:rPr>
          <w:rFonts w:ascii="Arial" w:hAnsi="Arial" w:cs="Arial"/>
          <w:b/>
          <w:bCs/>
          <w:sz w:val="24"/>
          <w:szCs w:val="24"/>
          <w:lang w:eastAsia="ar-SA"/>
        </w:rPr>
        <w:t xml:space="preserve">w celu potwierdzenia </w:t>
      </w:r>
      <w:r w:rsidRPr="00320F5D">
        <w:rPr>
          <w:rFonts w:ascii="Arial" w:hAnsi="Arial" w:cs="Arial"/>
          <w:b/>
          <w:bCs/>
          <w:sz w:val="24"/>
          <w:szCs w:val="24"/>
        </w:rPr>
        <w:t>spełniania warunków udziału w postępowaniu</w:t>
      </w:r>
      <w:r w:rsidR="00646AD4">
        <w:rPr>
          <w:rFonts w:ascii="Arial" w:hAnsi="Arial" w:cs="Arial"/>
          <w:b/>
          <w:bCs/>
          <w:sz w:val="24"/>
          <w:szCs w:val="24"/>
        </w:rPr>
        <w:t xml:space="preserve">: </w:t>
      </w:r>
      <w:r w:rsidR="00162C08" w:rsidRPr="00D75DAE">
        <w:rPr>
          <w:rFonts w:ascii="Arial" w:hAnsi="Arial" w:cs="Arial"/>
          <w:b/>
          <w:bCs/>
          <w:sz w:val="24"/>
          <w:szCs w:val="24"/>
        </w:rPr>
        <w:t>wykaz osób</w:t>
      </w:r>
      <w:r w:rsidR="00162C08" w:rsidRPr="00D75DAE">
        <w:rPr>
          <w:rFonts w:ascii="Arial" w:hAnsi="Arial" w:cs="Arial"/>
          <w:sz w:val="24"/>
          <w:szCs w:val="24"/>
        </w:rPr>
        <w:t xml:space="preserve">, skierowanych przez Wykonawcę do realizacji zamówienia publicznego, w szczególności odpowiedzialnych za świadczenie usług, wraz z informacjami na temat ich kwalifikacji zawodowych, posiadanych uprawnień (jeżeli są wymagane), wykształcenia niezbędnych do wykonania zamówienia publicznego, a także zakresu wykonywanych przez nie </w:t>
      </w:r>
      <w:r w:rsidR="00162C08" w:rsidRPr="00D75DAE">
        <w:rPr>
          <w:rFonts w:ascii="Arial" w:hAnsi="Arial" w:cs="Arial"/>
          <w:sz w:val="24"/>
          <w:szCs w:val="24"/>
        </w:rPr>
        <w:lastRenderedPageBreak/>
        <w:t xml:space="preserve">czynności oraz informacją o podstawie do dysponowania tymi osobami (wzór wykazu stanowi Załącznik nr </w:t>
      </w:r>
      <w:r w:rsidR="00477258" w:rsidRPr="00D75DAE">
        <w:rPr>
          <w:rFonts w:ascii="Arial" w:hAnsi="Arial" w:cs="Arial"/>
          <w:sz w:val="24"/>
          <w:szCs w:val="24"/>
        </w:rPr>
        <w:t>6</w:t>
      </w:r>
      <w:r w:rsidR="00162C08" w:rsidRPr="00D75DAE">
        <w:rPr>
          <w:rFonts w:ascii="Arial" w:hAnsi="Arial" w:cs="Arial"/>
          <w:sz w:val="24"/>
          <w:szCs w:val="24"/>
        </w:rPr>
        <w:t xml:space="preserve"> do SWZ)</w:t>
      </w:r>
      <w:r w:rsidR="0073002A">
        <w:rPr>
          <w:rFonts w:ascii="Arial" w:hAnsi="Arial" w:cs="Arial"/>
          <w:sz w:val="24"/>
          <w:szCs w:val="24"/>
        </w:rPr>
        <w:t>.</w:t>
      </w:r>
    </w:p>
    <w:p w14:paraId="09533BA9" w14:textId="50E57F5E" w:rsidR="00197CDE" w:rsidRPr="00320F5D" w:rsidRDefault="00197CDE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  <w:lang w:eastAsia="ar-SA"/>
        </w:rPr>
        <w:t>Podmioty zagraniczne: składają oświadczenia, o których mowa w punktach 6.1 - 6.</w:t>
      </w:r>
      <w:r w:rsidR="00D75DAE">
        <w:rPr>
          <w:rFonts w:ascii="Arial" w:hAnsi="Arial" w:cs="Arial"/>
          <w:color w:val="000000"/>
          <w:sz w:val="24"/>
          <w:szCs w:val="24"/>
          <w:lang w:eastAsia="ar-SA"/>
        </w:rPr>
        <w:t>5</w:t>
      </w:r>
    </w:p>
    <w:p w14:paraId="6782B568" w14:textId="54F26FEA" w:rsidR="00197CDE" w:rsidRPr="00320F5D" w:rsidRDefault="00197CDE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 xml:space="preserve">W zakresie nieuregulowanym ustawą PZP lub niniejszą SWZ do oświadczeń </w:t>
      </w:r>
      <w:r w:rsidRPr="00320F5D">
        <w:rPr>
          <w:rFonts w:ascii="Arial" w:hAnsi="Arial" w:cs="Arial"/>
          <w:sz w:val="24"/>
          <w:szCs w:val="24"/>
        </w:rPr>
        <w:br/>
        <w:t xml:space="preserve">i dokumentów składanych przez Wykonawcę w postępowaniu zastosowanie mają </w:t>
      </w:r>
      <w:r w:rsidRPr="00320F5D">
        <w:rPr>
          <w:rFonts w:ascii="Arial" w:hAnsi="Arial" w:cs="Arial"/>
          <w:sz w:val="24"/>
          <w:szCs w:val="24"/>
        </w:rPr>
        <w:br/>
        <w:t xml:space="preserve">w szczególności przepisy rozporządzenia Ministra Rozwoju Pracy i Technologii </w:t>
      </w:r>
      <w:r w:rsidR="00106310" w:rsidRPr="00320F5D">
        <w:rPr>
          <w:rFonts w:ascii="Arial" w:hAnsi="Arial" w:cs="Arial"/>
          <w:sz w:val="24"/>
          <w:szCs w:val="24"/>
        </w:rPr>
        <w:br/>
      </w:r>
      <w:r w:rsidRPr="00320F5D">
        <w:rPr>
          <w:rFonts w:ascii="Arial" w:hAnsi="Arial" w:cs="Arial"/>
          <w:sz w:val="24"/>
          <w:szCs w:val="24"/>
        </w:rPr>
        <w:t>z dnia 23 grudnia 2020 r. w sprawie podmiotowych środków dowodowych oraz innych dokumentów lub oświadczeń, jakich może żądać zamawiający od wykonawcy (Dz. U. z 2020 r., poz. 2415) oraz rozporządzenia Prezesa Rady Ministrów z dnia 30</w:t>
      </w:r>
      <w:r w:rsidRPr="00320F5D">
        <w:rPr>
          <w:rFonts w:ascii="Arial" w:hAnsi="Arial" w:cs="Arial"/>
          <w:caps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3966FCBE" w14:textId="230F305F" w:rsidR="001D5145" w:rsidRPr="00320F5D" w:rsidRDefault="001D5145" w:rsidP="00320F5D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Forma dokumentów:</w:t>
      </w:r>
      <w:r w:rsidR="00211473"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11473" w:rsidRPr="00320F5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świadczeni</w:t>
      </w:r>
      <w:r w:rsidR="008B0DDD" w:rsidRPr="00320F5D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o który</w:t>
      </w:r>
      <w:r w:rsidR="008B0DDD" w:rsidRPr="00320F5D">
        <w:rPr>
          <w:rFonts w:ascii="Arial" w:eastAsia="Times New Roman" w:hAnsi="Arial" w:cs="Arial"/>
          <w:sz w:val="24"/>
          <w:szCs w:val="24"/>
          <w:lang w:eastAsia="pl-PL"/>
        </w:rPr>
        <w:t>ch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mowa w SWZ, </w:t>
      </w:r>
      <w:bookmarkStart w:id="17" w:name="_Hlk6723276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składa się w formie elektronicznej (podpisane kwalifikowanym podpisem elektronicznym) lub w postaci elektronicznej opatrzonej </w:t>
      </w:r>
      <w:bookmarkStart w:id="18" w:name="_Hlk67244450"/>
      <w:r w:rsidRPr="00320F5D">
        <w:rPr>
          <w:rFonts w:ascii="Arial" w:eastAsia="Times New Roman" w:hAnsi="Arial" w:cs="Arial"/>
          <w:sz w:val="24"/>
          <w:szCs w:val="24"/>
          <w:lang w:eastAsia="pl-PL"/>
        </w:rPr>
        <w:t>podpisem zaufanym lub podpisem osobistym</w:t>
      </w:r>
      <w:bookmarkEnd w:id="17"/>
      <w:bookmarkEnd w:id="1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e-dowodem.</w:t>
      </w:r>
    </w:p>
    <w:p w14:paraId="3EFAE2C2" w14:textId="1827794D" w:rsidR="001D5145" w:rsidRPr="00320F5D" w:rsidRDefault="00673763" w:rsidP="00320F5D">
      <w:pPr>
        <w:pStyle w:val="Nagwek1"/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7.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ab/>
        <w:t xml:space="preserve">INFORMACJE O ŚRODKACH KOMUNIKACJI ELEKTRONICZNEJ, PRZY UŻYCIU KTÓRYCH ZAMAWIAJĄCY BĘDZIE KOMUNIKOWAŁ SIĘ Z WYKONAWCAMI, ORAZ INFORMACJE O WYMAGANIACH TECHNICZNYCH I ORGANIZACYJNYCH SPORZĄDZANIA, WYSYŁANIA I ODBIERANIA KORESPONDENCJI ELEKTRONICZNEJ I WYKAZ OSÓB UPRAWNIONYCH DO KUMUNIKOWANIA </w:t>
      </w:r>
      <w:r w:rsidR="00106310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SIĘ Z WYKONAWCAMI</w:t>
      </w:r>
    </w:p>
    <w:p w14:paraId="5F12B3D2" w14:textId="757EA1C2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left="363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Osobą uprawnioną do porozumiewania się z Wykonawcami jest: </w:t>
      </w:r>
      <w:r w:rsidR="00DD1BC8">
        <w:rPr>
          <w:rFonts w:ascii="Arial" w:eastAsia="Times New Roman" w:hAnsi="Arial" w:cs="Arial"/>
          <w:sz w:val="24"/>
          <w:szCs w:val="24"/>
          <w:lang w:eastAsia="pl-PL"/>
        </w:rPr>
        <w:t>Barbara Rokosz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6310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od poniedziałku do piątku w godz. 8:00 –15:30, z wyłączeniem dni wolnych od pracy.</w:t>
      </w:r>
    </w:p>
    <w:p w14:paraId="6B896EC8" w14:textId="2251F4D3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left="363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 postępowaniu o udzielenie zamówienia publicznego komunikacja między zamawiającym, a Wykonawcami odbywa się przy użyciu Platformy e-Zamówienia, która jest dostępna pod adresem </w:t>
      </w:r>
      <w:r w:rsidRPr="00320F5D">
        <w:rPr>
          <w:rFonts w:ascii="Arial" w:hAnsi="Arial" w:cs="Arial"/>
          <w:color w:val="0563C1" w:themeColor="hyperlink"/>
          <w:sz w:val="24"/>
          <w:szCs w:val="24"/>
          <w:u w:val="single"/>
        </w:rPr>
        <w:t xml:space="preserve">https://ezamowienia.gov.pl/pl/ </w:t>
      </w:r>
      <w:r w:rsidRPr="00320F5D">
        <w:rPr>
          <w:rFonts w:ascii="Arial" w:hAnsi="Arial" w:cs="Arial"/>
          <w:sz w:val="24"/>
          <w:szCs w:val="24"/>
        </w:rPr>
        <w:t xml:space="preserve">lub przez maila </w:t>
      </w:r>
      <w:hyperlink r:id="rId14" w:history="1">
        <w:r w:rsidR="00CF2CBC" w:rsidRPr="00320F5D">
          <w:rPr>
            <w:rStyle w:val="Hipercze"/>
            <w:rFonts w:ascii="Arial" w:hAnsi="Arial" w:cs="Arial"/>
            <w:sz w:val="24"/>
            <w:szCs w:val="24"/>
          </w:rPr>
          <w:t>rops@rops-opole.pl</w:t>
        </w:r>
      </w:hyperlink>
      <w:r w:rsidR="00CF2CBC" w:rsidRPr="00320F5D">
        <w:rPr>
          <w:rFonts w:ascii="Arial" w:hAnsi="Arial" w:cs="Arial"/>
          <w:sz w:val="24"/>
          <w:szCs w:val="24"/>
        </w:rPr>
        <w:t>.</w:t>
      </w:r>
    </w:p>
    <w:p w14:paraId="126BD34A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Korzystanie z Platformy e-Zamówienia jest bezpłatne.</w:t>
      </w:r>
    </w:p>
    <w:p w14:paraId="4D956F43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hAnsi="Arial" w:cs="Arial"/>
          <w:sz w:val="24"/>
          <w:szCs w:val="24"/>
        </w:rPr>
        <w:lastRenderedPageBreak/>
        <w:t xml:space="preserve">Wykonawca zamierzający wziąć udział w postępowaniu o udzielenie zamówienia publicznego musi posiadać konto podmiotu „Wykonawca” na Platformie e-Zamówienia. </w:t>
      </w:r>
    </w:p>
    <w:p w14:paraId="78DA2BB6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Szczegółowe informacje na temat zakładania kont podmiotów oraz zasady i warunki korzystania z Platformy e-Zamówienia, w tym minimalne wymagania techniczne dotyczące sprzętu używanego w celu korzystania z usług oraz informacje dotyczące specyfikacji połączenia określa Regulamin Platformy e-Zamówienia oraz informacje zamieszczone w zakładce „Centrum Pomocy”.</w:t>
      </w:r>
    </w:p>
    <w:p w14:paraId="64CBE52B" w14:textId="77777777" w:rsidR="00917116" w:rsidRPr="00320F5D" w:rsidRDefault="00917116" w:rsidP="00320F5D">
      <w:pPr>
        <w:numPr>
          <w:ilvl w:val="0"/>
          <w:numId w:val="10"/>
        </w:numPr>
        <w:tabs>
          <w:tab w:val="left" w:pos="426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Komunikacja w postępowaniu odbywa się drogą elektroniczną za pośrednictwem formularzy do komunikacji dostępnych w zakładce „Formularze” („Formularze do komunikacji”), z wyłączeniem składania ofert – sposób przygotowania i złożenia oferty wskazany jest w pkt 9 SWZ.</w:t>
      </w:r>
    </w:p>
    <w:p w14:paraId="7D238CCB" w14:textId="77777777" w:rsidR="00917116" w:rsidRPr="00320F5D" w:rsidRDefault="00917116" w:rsidP="00320F5D">
      <w:pPr>
        <w:numPr>
          <w:ilvl w:val="0"/>
          <w:numId w:val="10"/>
        </w:numPr>
        <w:tabs>
          <w:tab w:val="left" w:pos="567"/>
        </w:tabs>
        <w:spacing w:before="240" w:after="240" w:line="360" w:lineRule="auto"/>
        <w:ind w:left="567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 pośrednictwem „Formularzy do komunikacji” odbywa się w szczególności przekazywanie:</w:t>
      </w:r>
    </w:p>
    <w:p w14:paraId="57DD3058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wniosków o wyjaśnienie treści SWZ;</w:t>
      </w:r>
    </w:p>
    <w:p w14:paraId="5B948FAF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wezwań i zawiadomień;</w:t>
      </w:r>
    </w:p>
    <w:p w14:paraId="6D59261B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dokumentów składanych na wezwanie zamawiającego (podmiotowych środków dowodowych);</w:t>
      </w:r>
    </w:p>
    <w:p w14:paraId="1017CB7A" w14:textId="77777777" w:rsidR="00917116" w:rsidRPr="00320F5D" w:rsidRDefault="00917116" w:rsidP="00320F5D">
      <w:pPr>
        <w:numPr>
          <w:ilvl w:val="0"/>
          <w:numId w:val="19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wyjaśnień składanych na wezwanie zamawiającego.</w:t>
      </w:r>
    </w:p>
    <w:p w14:paraId="7BE5CFEC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Formularze do komunikacji umożliwiają dołączenie załącznika do przesyłanej wiadomości (przycisk „dodaj załącznik”). </w:t>
      </w:r>
    </w:p>
    <w:p w14:paraId="3A669150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W przypadku załączników opatrzonych kwalifikowanym podpisem elektronicznym,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zależności od rodzaju podpisu i jego typu (zewnętrzny, wewnętrzny) dodaje się uprzednio podpisany dokument wraz z wygenerowanym plikiem podpisu (typ zewnętrzny) lub - dokument z „wszytym” podpisem (typ wewnętrzny).</w:t>
      </w:r>
    </w:p>
    <w:p w14:paraId="0BE17837" w14:textId="50EA0E1B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Informacje, oświadczenia, wnioski, zawiadomienia lub dokumenty sporządza </w:t>
      </w:r>
      <w:r w:rsidR="00AD6D7E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w postaci elektronicznej i przekazuje jako załącznik do „Formularza do komunikacji” </w:t>
      </w:r>
      <w:r w:rsidR="00106310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lub jako tekst wpisany bezpośrednio do Formularza do komunikacji, w sposób umożliwiający ustalenie tożsamości osoby przekazującej.</w:t>
      </w:r>
    </w:p>
    <w:p w14:paraId="63CD9AC3" w14:textId="6D5BC24F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lastRenderedPageBreak/>
        <w:t xml:space="preserve">Możliwość korzystania w postępowaniu z „Formularzy do komunikacji” w pełnym zakresie wymaga posiadania konta „Wykonawcy” na Platformie e-Zamówienia </w:t>
      </w:r>
      <w:r w:rsidR="00106310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oraz zalogowania się na Platformie e-Zamówienia.</w:t>
      </w:r>
    </w:p>
    <w:p w14:paraId="61B7214D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985677B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1DDFB1BA" w14:textId="0023751B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Jeżeli przekazywane dokumenty zawierają informacje stanowiące tajemnicę przedsiębiorstwa w rozumieniu przepisów ustawy z dnia 16 kwietnia 1993 r. </w:t>
      </w:r>
      <w:r w:rsidRPr="00320F5D">
        <w:rPr>
          <w:rFonts w:ascii="Arial" w:hAnsi="Arial" w:cs="Arial"/>
          <w:color w:val="000000"/>
          <w:sz w:val="24"/>
          <w:szCs w:val="24"/>
        </w:rPr>
        <w:br/>
        <w:t xml:space="preserve">o zwalczaniu nieuczciwej konkurencji wykonawca, w celu utrzymania w poufności tych informacji, przekazuje je w wydzielonym i odpowiednio oznaczonym pliku - </w:t>
      </w:r>
      <w:r w:rsidR="006B6737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z zaznaczeniem w nazwie pliku „Dokument stanowiący tajemnicę przedsiębiorstwa”.</w:t>
      </w:r>
    </w:p>
    <w:p w14:paraId="29B1F075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Sposób sporządzenia dokumentów elektronicznych musi być zgodny z wymaganiami określonymi w:</w:t>
      </w:r>
    </w:p>
    <w:p w14:paraId="2A6281B6" w14:textId="77777777" w:rsidR="00917116" w:rsidRPr="00320F5D" w:rsidRDefault="00917116" w:rsidP="00320F5D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rozporządzeniu Prezesa Rady Ministrów z dnia 30 grudnia 2020 r. w sprawie sposobu sporządzania i przekazywania informacji oraz wymagań technicznych dla dokumentów elektronicznych oraz środków komunikacji elektronicznej </w:t>
      </w:r>
      <w:r w:rsidRPr="00320F5D">
        <w:rPr>
          <w:rFonts w:ascii="Arial" w:hAnsi="Arial" w:cs="Arial"/>
          <w:color w:val="000000"/>
          <w:sz w:val="24"/>
          <w:szCs w:val="24"/>
        </w:rPr>
        <w:br/>
        <w:t xml:space="preserve">w postępowaniu o udzielenie zamówienia publicznego lub konkursie (Dz. U. </w:t>
      </w:r>
      <w:r w:rsidRPr="00320F5D">
        <w:rPr>
          <w:rFonts w:ascii="Arial" w:hAnsi="Arial" w:cs="Arial"/>
          <w:color w:val="000000"/>
          <w:sz w:val="24"/>
          <w:szCs w:val="24"/>
        </w:rPr>
        <w:br/>
        <w:t>z 2020r. poz. 2452) oraz</w:t>
      </w:r>
    </w:p>
    <w:p w14:paraId="2016E85A" w14:textId="77777777" w:rsidR="00917116" w:rsidRPr="00320F5D" w:rsidRDefault="00917116" w:rsidP="00320F5D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rozporządzeniu Ministra Rozwoju, Pracy i Technologii z dnia 23 grudnia 2020 r.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sprawie podmiotowych środków dowodowych oraz innych dokumentów lub oświadczeń, jakich może żądać zamawiający od wykonawcy (Dz. U. z 2020 r. poz. 2415).</w:t>
      </w:r>
    </w:p>
    <w:p w14:paraId="29DC983E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709" w:hanging="993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https://ezamowienia.gov.pl </w:t>
      </w:r>
      <w:r w:rsidRPr="00320F5D">
        <w:rPr>
          <w:rFonts w:ascii="Arial" w:hAnsi="Arial" w:cs="Arial"/>
          <w:color w:val="000000"/>
          <w:sz w:val="24"/>
          <w:szCs w:val="24"/>
        </w:rPr>
        <w:br/>
        <w:t>w zakładce „Zgłoś problem”.</w:t>
      </w:r>
    </w:p>
    <w:p w14:paraId="0EC94A4F" w14:textId="77777777" w:rsidR="00917116" w:rsidRPr="00320F5D" w:rsidRDefault="00917116" w:rsidP="00320F5D">
      <w:pPr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hanging="644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lastRenderedPageBreak/>
        <w:t>Wyjaśnienia treści SWZ:</w:t>
      </w:r>
    </w:p>
    <w:p w14:paraId="5B346CA0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SWZ.</w:t>
      </w:r>
    </w:p>
    <w:p w14:paraId="05380B3F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Wnioski o wyjaśnienie należy przesyłać za pomocą „Formularza do komunikacji”.</w:t>
      </w:r>
    </w:p>
    <w:p w14:paraId="5214308D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Do korzystania z „Formularzy do komunikacji” służących do zadawania pytań dotyczących treści dokumentów zamówienia wystarczające jest posiadanie tzw. konta uproszczonego na Platformie e-Zamówienia. </w:t>
      </w:r>
    </w:p>
    <w:p w14:paraId="6B9761B1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Zamawiający niezwłocznie udzieli wyjaśnień, jednak nie później niż na 2 dni</w:t>
      </w:r>
      <w:r w:rsidRPr="00320F5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20F5D">
        <w:rPr>
          <w:rFonts w:ascii="Arial" w:hAnsi="Arial" w:cs="Arial"/>
          <w:color w:val="000000"/>
          <w:sz w:val="24"/>
          <w:szCs w:val="24"/>
        </w:rPr>
        <w:t xml:space="preserve">przed upływem terminu składania ofert, pod warunkiem, że wniosek o wyjaśnienie treści SWZ wpłynął do zamawiającego nie później niż na 4 dni przed upływem terminu składania ofert. </w:t>
      </w:r>
    </w:p>
    <w:p w14:paraId="298BC6A7" w14:textId="77777777" w:rsidR="00917116" w:rsidRPr="00320F5D" w:rsidRDefault="00917116" w:rsidP="00320F5D">
      <w:pPr>
        <w:numPr>
          <w:ilvl w:val="0"/>
          <w:numId w:val="21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Treść zapytań wraz z wyjaśnieniami zamawiający udostępni na stronie internetowej prowadzonego postępowania, bez ujawniania źródła zapytania. </w:t>
      </w:r>
    </w:p>
    <w:p w14:paraId="0DA011CE" w14:textId="1ADFD17B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8. TERMIN ZWIĄZANIA OFERTĄ</w:t>
      </w:r>
    </w:p>
    <w:p w14:paraId="50D7C5AE" w14:textId="427DE92E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będzie związany ofertą przez okres nie dłużej niż 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30 dni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, tj.</w:t>
      </w:r>
      <w:r w:rsidR="00D8030A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do dnia</w:t>
      </w:r>
      <w:r w:rsidR="008A05E1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439C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09.04.2026</w:t>
      </w:r>
      <w:r w:rsidR="00D01E24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. Bieg terminu związania ofertą rozpoczyna się wraz z upływem terminu składania ofert.</w:t>
      </w:r>
    </w:p>
    <w:p w14:paraId="00C786BF" w14:textId="77777777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</w:p>
    <w:p w14:paraId="0188FB66" w14:textId="77777777" w:rsidR="001D5145" w:rsidRPr="00320F5D" w:rsidRDefault="001D5145" w:rsidP="00320F5D">
      <w:pPr>
        <w:numPr>
          <w:ilvl w:val="1"/>
          <w:numId w:val="3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Przedłużenie terminu związania ofertą wymaga złożenia przez wykonawcę pisemnego oświadczenia o wyrażeniu zgody na przedłużenie terminu związania ofertą.</w:t>
      </w:r>
    </w:p>
    <w:p w14:paraId="09A42E60" w14:textId="752E02EB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9. SPOSÓB ORAZ TERMIN SKŁADANIA OFERT</w:t>
      </w:r>
    </w:p>
    <w:p w14:paraId="7AECAFAD" w14:textId="08E07AD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złożyć do dnia</w:t>
      </w:r>
      <w:r w:rsidR="00F6126B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460F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11.03</w:t>
      </w:r>
      <w:r w:rsidR="0001125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  <w:r w:rsidR="00F6126B"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godz. </w:t>
      </w:r>
      <w:r w:rsidR="00BE3821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:00 przez Platformę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12327B6B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Ofertę należy sporządzić w języku polskim.</w:t>
      </w:r>
    </w:p>
    <w:p w14:paraId="35B5844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Ofertę należy sporządzić w postaci elektronicznej i opatrzeć kwalifikowanym podpisem elektronicznym, podpisem zaufanym lub podpisem osobistym.</w:t>
      </w:r>
    </w:p>
    <w:p w14:paraId="0FA13BF1" w14:textId="4097C2F3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oferty wraz z załącznikami i dokumentami sporządzanymi przez Wykonawcę powinien być podpisany przez osoby upoważnione do reprezentacji Wykonawcy; w przypadku, gdy ofertę podpisują osoby, których upoważnienie do reprezentacji nie wynika z dokumentów rejestrowych, wymaga </w:t>
      </w:r>
      <w:r w:rsidR="006B6737" w:rsidRPr="00320F5D">
        <w:rPr>
          <w:rFonts w:ascii="Arial" w:eastAsia="Times New Roman" w:hAnsi="Arial" w:cs="Arial"/>
          <w:sz w:val="24"/>
          <w:szCs w:val="24"/>
          <w:lang w:eastAsia="pl-PL"/>
        </w:rPr>
        <w:t>się,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aby Wykonawca dołączył do oferty pełnomocnictwo</w:t>
      </w:r>
      <w:r w:rsidR="009F51C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7854858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Wykonawca ponosi wszelkie koszty związane z przygotowaniem i złożeniem oferty.</w:t>
      </w:r>
    </w:p>
    <w:p w14:paraId="0F352FD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  <w:lang w:eastAsia="pl-PL"/>
        </w:rPr>
        <w:t xml:space="preserve">Treść oferty musi być zgodna z wymaganiami zamawiającego określonymi </w:t>
      </w:r>
      <w:r w:rsidRPr="00320F5D">
        <w:rPr>
          <w:rFonts w:ascii="Arial" w:eastAsia="Calibri" w:hAnsi="Arial" w:cs="Arial"/>
          <w:sz w:val="24"/>
          <w:szCs w:val="24"/>
          <w:lang w:eastAsia="pl-PL"/>
        </w:rPr>
        <w:br/>
        <w:t>w dokumentach zamówienia.</w:t>
      </w:r>
    </w:p>
    <w:p w14:paraId="0679E73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Calibri" w:hAnsi="Arial" w:cs="Arial"/>
          <w:sz w:val="24"/>
          <w:szCs w:val="24"/>
          <w:lang w:eastAsia="pl-PL"/>
        </w:rPr>
        <w:t>Oferta może być złożona tylko do upływu terminu składania ofert.</w:t>
      </w:r>
    </w:p>
    <w:p w14:paraId="0DA8BA3F" w14:textId="1470B073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pl-PL" w:bidi="en-US"/>
        </w:rPr>
        <w:t xml:space="preserve">Wykonawca przygotowuje ofertę przy pomocy „Formularza ofertowego” udostępnionego przez zamawiającego </w:t>
      </w:r>
      <w:r w:rsidR="002C1476" w:rsidRPr="00320F5D">
        <w:rPr>
          <w:rFonts w:ascii="Arial" w:eastAsia="Times New Roman" w:hAnsi="Arial" w:cs="Arial"/>
          <w:bCs/>
          <w:sz w:val="24"/>
          <w:szCs w:val="24"/>
          <w:lang w:eastAsia="pl-PL" w:bidi="en-US"/>
        </w:rPr>
        <w:t>na stronie prowadzonego postępowania (własny formularz Zamawiającego).</w:t>
      </w:r>
    </w:p>
    <w:p w14:paraId="1CFDC760" w14:textId="31BD0C1B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pobiera formularz ofertowy wraz z oświadczeniami na swój komputer. Wypełnia pliki w wersji </w:t>
      </w:r>
      <w:r w:rsidR="00CA7709" w:rsidRPr="00320F5D">
        <w:rPr>
          <w:rFonts w:ascii="Arial" w:eastAsia="Times New Roman" w:hAnsi="Arial" w:cs="Arial"/>
          <w:sz w:val="24"/>
          <w:szCs w:val="24"/>
          <w:lang w:eastAsia="pl-PL"/>
        </w:rPr>
        <w:t>Word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, zapisuje wypełnione na swoim dysku jako pliki pdf </w:t>
      </w:r>
      <w:r w:rsidR="003A4AF7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a następnie podpisuje pliki pdf (każdy osobno) kwalifikowanym podpisem elektronicznym lub profilem zaufanym lub podpisem osobistym. </w:t>
      </w:r>
    </w:p>
    <w:p w14:paraId="4ED66219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składa ofertę wraz z załącznikami za pośrednictwem zakładki „Oferty/wnioski”, widocznej w podglądzie postępowania po zalogowaniu się na konto wykonawcy. </w:t>
      </w:r>
    </w:p>
    <w:p w14:paraId="117E4A14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Po wybraniu przycisku „Złóż ofertę” system prezentuje okno składania oferty umożliwiające przekazanie dokumentów elektronicznych, w którym znajdują się dwa pola typu </w:t>
      </w:r>
      <w:proofErr w:type="spell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drag&amp;drop</w:t>
      </w:r>
      <w:proofErr w:type="spell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(„przeciągnij” i „upuść”) służące do dodawania plików.</w:t>
      </w:r>
    </w:p>
    <w:p w14:paraId="34EC9172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Wykonawca dodaje wybrany z dysku i uprzednio podpisany „Formularz oferty”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pierwszym polu „Wypełniony formularz oferty”.</w:t>
      </w:r>
    </w:p>
    <w:p w14:paraId="72949462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kolejnym polu „Załączniki i inne dokumenty przedstawione w ofercie przez wykonawcę” wykonawca dodaje pozostałe pliki stanowiące ofertę lub składane wraz z ofertą.</w:t>
      </w:r>
    </w:p>
    <w:p w14:paraId="490D68DD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Jeżeli wraz z ofertą składane są dokumenty zawierające tajemnicę przedsiębiorstwa wykonawca, w celu utrzymania w poufności tych informacji, przekazuje je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w wydzielonym i odpowiednio oznaczonym pliku - z zaznaczeniem w nazwie pliku „Dokument stanowiący tajemnicę przedsiębiorstwa”.</w:t>
      </w:r>
    </w:p>
    <w:p w14:paraId="227CCA77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Załącznik stanowiący tajemnicę przedsiębiorstwa jak i uzasadnienie zastrzeżenia tajemnicy przedsiębiorstwa należy dodać w polu „Załączniki i inne dokumenty przedstawione w ofercie przez Wykonawcę”.</w:t>
      </w:r>
    </w:p>
    <w:p w14:paraId="28700B74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ofertowy podpisuje się kwalifikowanym podpisem elektronicznym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formacie </w:t>
      </w:r>
      <w:proofErr w:type="spellStart"/>
      <w:r w:rsidRPr="00320F5D">
        <w:rPr>
          <w:rFonts w:ascii="Arial" w:eastAsia="Times New Roman" w:hAnsi="Arial" w:cs="Arial"/>
          <w:sz w:val="24"/>
          <w:szCs w:val="24"/>
          <w:lang w:eastAsia="pl-PL"/>
        </w:rPr>
        <w:t>PAdES</w:t>
      </w:r>
      <w:proofErr w:type="spellEnd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typ wewnętrzny, profilem zaufanym lub podpisem osobistym. Po podpisaniu nie należy modyfikować pliku. Nie należy zmieniać nazwy pliku formularza.</w:t>
      </w:r>
    </w:p>
    <w:p w14:paraId="6D741AE8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Pozostałe dokumenty wchodzące w skład oferty lub składane wraz z ofertą, opatrzone kwalifikowanym podpisem elektronicznym, mogą być opatrzone podpisem typu zewnętrznego lub wewnętrznego.</w:t>
      </w:r>
    </w:p>
    <w:p w14:paraId="1A393836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System sprawdza, czy złożone pliki są podpisane i automatycznie je szyfruje, jednocześnie informując o tym wykonawcę.</w:t>
      </w:r>
    </w:p>
    <w:p w14:paraId="202E21E5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Potwierdzenie czasu przekazania i odbioru oferty znajduje się w Elektronicznym Potwierdzeniu Przesłania (EPP) i Elektronicznym Potwierdzeniu Odebrania (EPO).</w:t>
      </w:r>
    </w:p>
    <w:p w14:paraId="24D72376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EPP i EPO dostępne są dla zalogowanego wykonawcy w zakładce „Oferty/Wnioski”.</w:t>
      </w:r>
    </w:p>
    <w:p w14:paraId="6C783477" w14:textId="77777777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Wykonawca może przed upływem terminu składania ofert wycofać ofertę. Wykonawca wycofuje ofertę w zakładce „Oferty/wnioski” używając przycisku „Wycofaj ofertę”.</w:t>
      </w:r>
    </w:p>
    <w:p w14:paraId="5A81A7D3" w14:textId="394E06E2" w:rsidR="00917116" w:rsidRPr="00320F5D" w:rsidRDefault="00917116" w:rsidP="00320F5D">
      <w:pPr>
        <w:numPr>
          <w:ilvl w:val="1"/>
          <w:numId w:val="4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Maksymalny łączny rozmiar plików stanowiących ofertę lub składanych wraz </w:t>
      </w:r>
      <w:r w:rsidR="00C2111A"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z ofertą to 250 MB.</w:t>
      </w:r>
    </w:p>
    <w:p w14:paraId="759B3CC6" w14:textId="7760703E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10. TERMIN OTWARCIA OFERT</w:t>
      </w:r>
    </w:p>
    <w:p w14:paraId="75F80F77" w14:textId="6AFBBACA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Otwarcie ofert nastąpi dnia</w:t>
      </w:r>
      <w:r w:rsidR="00C771DF"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460F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11.03</w:t>
      </w:r>
      <w:r w:rsidR="00CD3F3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  <w:r w:rsidRPr="00320F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o godz. </w:t>
      </w:r>
      <w:r w:rsidR="00BE3821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D03CD1">
        <w:rPr>
          <w:rFonts w:ascii="Arial" w:eastAsia="Times New Roman" w:hAnsi="Arial" w:cs="Arial"/>
          <w:sz w:val="24"/>
          <w:szCs w:val="24"/>
          <w:lang w:eastAsia="pl-PL"/>
        </w:rPr>
        <w:t>:30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przez Platformę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487650E6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nie przewiduje publicznego otwarcia ofert.</w:t>
      </w:r>
    </w:p>
    <w:p w14:paraId="7E0A6D61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 najpóźniej przed otwarciem ofert, udostępnia na stronie internetowej prowadzonego postępowania informację o kwocie, jaką zamierza przeznaczyć na sfinansowanie zamówienia.</w:t>
      </w:r>
    </w:p>
    <w:p w14:paraId="71131CAB" w14:textId="77777777" w:rsidR="00917116" w:rsidRPr="00320F5D" w:rsidRDefault="00917116" w:rsidP="00320F5D">
      <w:pPr>
        <w:numPr>
          <w:ilvl w:val="0"/>
          <w:numId w:val="11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Zamawiający, niezwłocznie po otwarciu ofert, udostępnia na stronie internetowej prowadzonego postępowania informacje o:</w:t>
      </w:r>
    </w:p>
    <w:p w14:paraId="053FC4D6" w14:textId="77777777" w:rsidR="00917116" w:rsidRPr="00320F5D" w:rsidRDefault="00917116" w:rsidP="00320F5D">
      <w:pPr>
        <w:numPr>
          <w:ilvl w:val="0"/>
          <w:numId w:val="22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462A1B0B" w14:textId="7A6EEAD4" w:rsidR="001D5145" w:rsidRPr="00320F5D" w:rsidRDefault="00917116" w:rsidP="00320F5D">
      <w:pPr>
        <w:numPr>
          <w:ilvl w:val="0"/>
          <w:numId w:val="22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cenach zawartych w ofertach</w:t>
      </w:r>
    </w:p>
    <w:p w14:paraId="025D4724" w14:textId="5B6B1E9F" w:rsidR="00F8778A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11. SPOSÓB OBLICZENIA CENY</w:t>
      </w:r>
    </w:p>
    <w:p w14:paraId="7F6162E6" w14:textId="0BAD8488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Cenę oferty należy podać w formie maksymalnego wynagrodzenia Wykonawcy za cały zakres zamówienia.</w:t>
      </w:r>
    </w:p>
    <w:p w14:paraId="561C0FBC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 w:bidi="en-US"/>
        </w:rPr>
        <w:t xml:space="preserve">Cena może być tylko jedna za oferowany przedmiot zamówienia, nie dopuszcza się wariantowości cen. </w:t>
      </w:r>
    </w:p>
    <w:p w14:paraId="0D9474A5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 w:bidi="en-US"/>
        </w:rPr>
        <w:t>Jeżeli zostanie złożona oferta, której wybór prowadziłby do obowiązku podatkowego Zamawiającego zgodnie z przepisami o podatku od towarów i usług w zakresie dotyczącym wewnątrz wspólnotowego nabycia towarów, Zamawiający w celu oceny takiej oferty doliczy do przedstawionej w niej ceny podatek od towarów i usług, który miałby obowiązek wpłacić zgodnie z obowiązującymi przepisami.</w:t>
      </w:r>
    </w:p>
    <w:p w14:paraId="134B8D26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Wszelkie rozliczenia finansowe między Zamawiającym a Wykonawcą będą prowadzone w złotych polskich w zaokrągleniu do dwóch miejsc po przecinku.</w:t>
      </w:r>
    </w:p>
    <w:p w14:paraId="5472AEEA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 xml:space="preserve">W przypadku zmiany przepisów dotyczących ustawy o podatku od towarów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i usług, strony obowiązywać będzie cena z uwzględnieniem stawki VAT obowiązującej na dzień wystawienia faktury.</w:t>
      </w:r>
    </w:p>
    <w:p w14:paraId="4EAD251E" w14:textId="77777777" w:rsidR="001D5145" w:rsidRPr="00320F5D" w:rsidRDefault="001D5145" w:rsidP="00320F5D">
      <w:pPr>
        <w:numPr>
          <w:ilvl w:val="1"/>
          <w:numId w:val="5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Cena oferty musi uwzględniać wartość podatku od towarów i usług VAT, innych opłat i podatków, opłat celnych, kosztów pierwotnej legalizacji. Wynagrodzenie obejmuje wszystkie koszty związane z realizacją przedmiotu zamówienia. Cenę należy podać w złotych polskich w postaci cyfrowej. </w:t>
      </w:r>
    </w:p>
    <w:p w14:paraId="1C114366" w14:textId="358BFFEE" w:rsidR="001D5145" w:rsidRPr="00320F5D" w:rsidRDefault="00673763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12</w:t>
      </w:r>
      <w:r w:rsidR="00147D6A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. </w:t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OPIS KRYTERIÓW OCENY OFERT, WRAZ Z PODANIEM WAG TYCH </w:t>
      </w:r>
      <w:proofErr w:type="gramStart"/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KRYTERIÓW,</w:t>
      </w:r>
      <w:proofErr w:type="gramEnd"/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 I SPOSOBU OCENY OFERT</w:t>
      </w:r>
    </w:p>
    <w:p w14:paraId="51B70EAA" w14:textId="0A70C947" w:rsidR="00507638" w:rsidRPr="00320F5D" w:rsidRDefault="00507638" w:rsidP="00320F5D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Przy ocenie ofert</w:t>
      </w:r>
      <w:r w:rsidR="00EF35F0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Zamawiający będzie się kierował następującymi kryteriami:</w:t>
      </w:r>
    </w:p>
    <w:p w14:paraId="76BA5DC1" w14:textId="6CC763D6" w:rsidR="00507638" w:rsidRPr="00DA6E9A" w:rsidRDefault="00507638" w:rsidP="00D3709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sz w:val="24"/>
          <w:szCs w:val="24"/>
        </w:rPr>
        <w:t>Cena – waga max. 60/100 p</w:t>
      </w:r>
      <w:r w:rsidR="00682610" w:rsidRPr="00320F5D">
        <w:rPr>
          <w:rFonts w:ascii="Arial" w:hAnsi="Arial" w:cs="Arial"/>
          <w:b/>
          <w:sz w:val="24"/>
          <w:szCs w:val="24"/>
        </w:rPr>
        <w:t>unktów</w:t>
      </w:r>
      <w:r w:rsidR="00880B01" w:rsidRPr="00320F5D">
        <w:rPr>
          <w:rFonts w:ascii="Arial" w:hAnsi="Arial" w:cs="Arial"/>
          <w:b/>
          <w:sz w:val="24"/>
          <w:szCs w:val="24"/>
        </w:rPr>
        <w:t>.</w:t>
      </w:r>
    </w:p>
    <w:p w14:paraId="66ABB8AF" w14:textId="69A8089C" w:rsidR="00507638" w:rsidRPr="00D37090" w:rsidRDefault="00731050" w:rsidP="00D37090">
      <w:pPr>
        <w:pStyle w:val="Akapitzlist"/>
        <w:widowControl w:val="0"/>
        <w:numPr>
          <w:ilvl w:val="0"/>
          <w:numId w:val="58"/>
        </w:numPr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731050">
        <w:rPr>
          <w:rFonts w:ascii="Arial" w:hAnsi="Arial" w:cs="Arial"/>
          <w:b/>
          <w:sz w:val="24"/>
          <w:szCs w:val="24"/>
        </w:rPr>
        <w:t xml:space="preserve">Doświadczenie osoby (trenera/eksperta) </w:t>
      </w:r>
      <w:r w:rsidR="007518F4" w:rsidRPr="007518F4">
        <w:rPr>
          <w:rFonts w:ascii="Arial" w:hAnsi="Arial" w:cs="Arial"/>
          <w:b/>
          <w:sz w:val="24"/>
          <w:szCs w:val="24"/>
        </w:rPr>
        <w:t xml:space="preserve">w prowadzeniu szkoleń, spotkań, seminariów </w:t>
      </w:r>
      <w:r w:rsidRPr="00731050">
        <w:rPr>
          <w:rFonts w:ascii="Arial" w:hAnsi="Arial" w:cs="Arial"/>
          <w:b/>
          <w:sz w:val="24"/>
          <w:szCs w:val="24"/>
        </w:rPr>
        <w:t xml:space="preserve">z dziedziny ekonomii społecznej </w:t>
      </w:r>
      <w:r w:rsidR="00507638" w:rsidRPr="00DA6E9A">
        <w:rPr>
          <w:rFonts w:ascii="Arial" w:hAnsi="Arial" w:cs="Arial"/>
          <w:b/>
          <w:sz w:val="24"/>
          <w:szCs w:val="24"/>
        </w:rPr>
        <w:t xml:space="preserve">- waga max 40/100 </w:t>
      </w:r>
      <w:r w:rsidR="00682610" w:rsidRPr="00DA6E9A">
        <w:rPr>
          <w:rFonts w:ascii="Arial" w:hAnsi="Arial" w:cs="Arial"/>
          <w:b/>
          <w:sz w:val="24"/>
          <w:szCs w:val="24"/>
        </w:rPr>
        <w:t>punktów</w:t>
      </w:r>
      <w:r w:rsidR="00880B01" w:rsidRPr="00DA6E9A">
        <w:rPr>
          <w:rFonts w:ascii="Arial" w:hAnsi="Arial" w:cs="Arial"/>
          <w:b/>
          <w:sz w:val="24"/>
          <w:szCs w:val="24"/>
        </w:rPr>
        <w:t>.</w:t>
      </w:r>
    </w:p>
    <w:p w14:paraId="7652538C" w14:textId="629365B6" w:rsidR="00507638" w:rsidRPr="00320F5D" w:rsidRDefault="00507638" w:rsidP="00320F5D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b/>
          <w:sz w:val="24"/>
          <w:szCs w:val="24"/>
        </w:rPr>
      </w:pPr>
      <w:r w:rsidRPr="00320F5D">
        <w:rPr>
          <w:rFonts w:ascii="Arial" w:hAnsi="Arial" w:cs="Arial"/>
          <w:b/>
          <w:sz w:val="24"/>
          <w:szCs w:val="24"/>
        </w:rPr>
        <w:t xml:space="preserve">Kryterium cena </w:t>
      </w:r>
      <w:r w:rsidRPr="00320F5D">
        <w:rPr>
          <w:rFonts w:ascii="Arial" w:hAnsi="Arial" w:cs="Arial"/>
          <w:sz w:val="24"/>
          <w:szCs w:val="24"/>
        </w:rPr>
        <w:t>–</w:t>
      </w:r>
      <w:r w:rsidR="00FE5356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będzie obliczane wg wzoru:</w:t>
      </w:r>
    </w:p>
    <w:p w14:paraId="4F5C274E" w14:textId="06354131" w:rsidR="00507638" w:rsidRPr="00731050" w:rsidRDefault="00D37090" w:rsidP="00731050">
      <w:pPr>
        <w:spacing w:before="240" w:after="240" w:line="360" w:lineRule="auto"/>
        <w:ind w:left="709"/>
        <w:rPr>
          <w:rFonts w:ascii="Arial" w:hAnsi="Arial" w:cs="Arial"/>
          <w:sz w:val="24"/>
          <w:szCs w:val="24"/>
        </w:rPr>
      </w:pPr>
      <w:r w:rsidRPr="00731050">
        <w:rPr>
          <w:rFonts w:ascii="Arial" w:hAnsi="Arial" w:cs="Arial"/>
          <w:b/>
          <w:sz w:val="24"/>
          <w:szCs w:val="24"/>
        </w:rPr>
        <w:t>Liczba</w:t>
      </w:r>
      <w:r w:rsidR="00507638" w:rsidRPr="00731050">
        <w:rPr>
          <w:rFonts w:ascii="Arial" w:hAnsi="Arial" w:cs="Arial"/>
          <w:b/>
          <w:sz w:val="24"/>
          <w:szCs w:val="24"/>
        </w:rPr>
        <w:t xml:space="preserve"> punktów </w:t>
      </w:r>
      <w:r w:rsidR="00507638" w:rsidRPr="00731050">
        <w:rPr>
          <w:rFonts w:ascii="Arial" w:hAnsi="Arial" w:cs="Arial"/>
          <w:sz w:val="24"/>
          <w:szCs w:val="24"/>
        </w:rPr>
        <w:t>= (Cena najniższa oferowana brutto</w:t>
      </w:r>
      <w:r w:rsidR="00BF4BBD" w:rsidRPr="00731050">
        <w:rPr>
          <w:rFonts w:ascii="Arial" w:hAnsi="Arial" w:cs="Arial"/>
          <w:sz w:val="24"/>
          <w:szCs w:val="24"/>
        </w:rPr>
        <w:t xml:space="preserve"> </w:t>
      </w:r>
      <w:r w:rsidR="00507638" w:rsidRPr="00731050">
        <w:rPr>
          <w:rFonts w:ascii="Arial" w:hAnsi="Arial" w:cs="Arial"/>
          <w:sz w:val="24"/>
          <w:szCs w:val="24"/>
        </w:rPr>
        <w:t>/</w:t>
      </w:r>
      <w:r w:rsidR="00BF4BBD" w:rsidRPr="00731050">
        <w:rPr>
          <w:rFonts w:ascii="Arial" w:hAnsi="Arial" w:cs="Arial"/>
          <w:sz w:val="24"/>
          <w:szCs w:val="24"/>
        </w:rPr>
        <w:t xml:space="preserve"> </w:t>
      </w:r>
      <w:r w:rsidR="00507638" w:rsidRPr="00731050">
        <w:rPr>
          <w:rFonts w:ascii="Arial" w:hAnsi="Arial" w:cs="Arial"/>
          <w:sz w:val="24"/>
          <w:szCs w:val="24"/>
        </w:rPr>
        <w:t>Cena badanej oferty brutto) x 60</w:t>
      </w:r>
      <w:r w:rsidR="00682610" w:rsidRPr="00731050">
        <w:rPr>
          <w:rFonts w:ascii="Arial" w:hAnsi="Arial" w:cs="Arial"/>
          <w:sz w:val="24"/>
          <w:szCs w:val="24"/>
        </w:rPr>
        <w:t xml:space="preserve"> punktów</w:t>
      </w:r>
    </w:p>
    <w:p w14:paraId="0B84EFA8" w14:textId="6C6E2997" w:rsidR="00507638" w:rsidRPr="00C726C0" w:rsidRDefault="00507638" w:rsidP="00320F5D">
      <w:pPr>
        <w:tabs>
          <w:tab w:val="left" w:pos="993"/>
        </w:tabs>
        <w:spacing w:before="240" w:after="240" w:line="360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12.3</w:t>
      </w:r>
      <w:r w:rsidRPr="00320F5D">
        <w:rPr>
          <w:rFonts w:ascii="Arial" w:hAnsi="Arial" w:cs="Arial"/>
          <w:b/>
          <w:sz w:val="24"/>
          <w:szCs w:val="24"/>
        </w:rPr>
        <w:tab/>
        <w:t xml:space="preserve">Doświadczenie </w:t>
      </w:r>
      <w:r w:rsidR="0075720C">
        <w:rPr>
          <w:rFonts w:ascii="Arial" w:hAnsi="Arial" w:cs="Arial"/>
          <w:b/>
          <w:sz w:val="24"/>
          <w:szCs w:val="24"/>
        </w:rPr>
        <w:t>osoby/</w:t>
      </w:r>
      <w:r w:rsidR="00162C08" w:rsidRPr="00320F5D">
        <w:rPr>
          <w:rFonts w:ascii="Arial" w:hAnsi="Arial" w:cs="Arial"/>
          <w:b/>
          <w:sz w:val="24"/>
          <w:szCs w:val="24"/>
        </w:rPr>
        <w:t xml:space="preserve">osób </w:t>
      </w:r>
      <w:r w:rsidR="00D452FE" w:rsidRPr="00C726C0">
        <w:rPr>
          <w:rFonts w:ascii="Arial" w:hAnsi="Arial" w:cs="Arial"/>
          <w:b/>
          <w:sz w:val="24"/>
          <w:szCs w:val="24"/>
        </w:rPr>
        <w:t>prowadzących</w:t>
      </w:r>
      <w:r w:rsidR="00162C08" w:rsidRPr="00C726C0">
        <w:rPr>
          <w:rFonts w:ascii="Arial" w:hAnsi="Arial" w:cs="Arial"/>
          <w:b/>
          <w:sz w:val="24"/>
          <w:szCs w:val="24"/>
        </w:rPr>
        <w:t xml:space="preserve"> </w:t>
      </w:r>
      <w:r w:rsidR="00E36CB7" w:rsidRPr="00C726C0">
        <w:rPr>
          <w:rFonts w:ascii="Arial" w:hAnsi="Arial" w:cs="Arial"/>
          <w:b/>
          <w:sz w:val="24"/>
          <w:szCs w:val="24"/>
        </w:rPr>
        <w:t>szkolenia</w:t>
      </w:r>
    </w:p>
    <w:p w14:paraId="4997AF8E" w14:textId="02C0547D" w:rsidR="00162C08" w:rsidRPr="00DF3002" w:rsidRDefault="00162C08" w:rsidP="00016CD6">
      <w:pPr>
        <w:spacing w:before="240" w:after="240" w:line="360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320F5D">
        <w:rPr>
          <w:rFonts w:ascii="Arial" w:hAnsi="Arial" w:cs="Arial"/>
          <w:sz w:val="24"/>
          <w:szCs w:val="24"/>
          <w:lang w:eastAsia="pl-PL"/>
        </w:rPr>
        <w:t>Liczba punktów = (</w:t>
      </w:r>
      <w:r w:rsidR="00731050" w:rsidRPr="00731050">
        <w:rPr>
          <w:rFonts w:ascii="Arial" w:hAnsi="Arial" w:cs="Arial"/>
          <w:sz w:val="24"/>
          <w:szCs w:val="24"/>
          <w:lang w:eastAsia="pl-PL"/>
        </w:rPr>
        <w:t xml:space="preserve">Doświadczenie osoby (trenera/eksperta) </w:t>
      </w:r>
      <w:r w:rsidR="00853792" w:rsidRPr="00853792">
        <w:rPr>
          <w:rFonts w:ascii="Arial" w:hAnsi="Arial" w:cs="Arial"/>
          <w:sz w:val="24"/>
          <w:szCs w:val="24"/>
          <w:lang w:eastAsia="pl-PL"/>
        </w:rPr>
        <w:t xml:space="preserve">w prowadzeniu szkoleń, spotkań, seminariów </w:t>
      </w:r>
      <w:r w:rsidR="00731050" w:rsidRPr="00731050">
        <w:rPr>
          <w:rFonts w:ascii="Arial" w:hAnsi="Arial" w:cs="Arial"/>
          <w:sz w:val="24"/>
          <w:szCs w:val="24"/>
          <w:lang w:eastAsia="pl-PL"/>
        </w:rPr>
        <w:t>z dziedziny ekonomii społecznej</w:t>
      </w:r>
      <w:r w:rsidR="00C76F62">
        <w:rPr>
          <w:rFonts w:ascii="Arial" w:hAnsi="Arial" w:cs="Arial"/>
          <w:sz w:val="24"/>
          <w:szCs w:val="24"/>
          <w:lang w:eastAsia="pl-PL"/>
        </w:rPr>
        <w:t>,</w:t>
      </w:r>
      <w:r w:rsidRPr="00DF3002">
        <w:rPr>
          <w:rFonts w:ascii="Arial" w:hAnsi="Arial" w:cs="Arial"/>
          <w:sz w:val="24"/>
          <w:szCs w:val="24"/>
          <w:lang w:eastAsia="pl-PL"/>
        </w:rPr>
        <w:t xml:space="preserve"> </w:t>
      </w:r>
      <w:r w:rsidR="00C76F62">
        <w:rPr>
          <w:rFonts w:ascii="Arial" w:hAnsi="Arial" w:cs="Arial"/>
          <w:sz w:val="24"/>
          <w:szCs w:val="24"/>
          <w:lang w:eastAsia="pl-PL"/>
        </w:rPr>
        <w:t xml:space="preserve">podane w liczbie godzin </w:t>
      </w:r>
      <w:r w:rsidR="00957090">
        <w:rPr>
          <w:rFonts w:ascii="Arial" w:hAnsi="Arial" w:cs="Arial"/>
          <w:sz w:val="24"/>
          <w:szCs w:val="24"/>
          <w:lang w:eastAsia="pl-PL"/>
        </w:rPr>
        <w:t xml:space="preserve">dydaktycznych </w:t>
      </w:r>
      <w:r w:rsidR="00731050">
        <w:rPr>
          <w:rFonts w:ascii="Arial" w:hAnsi="Arial" w:cs="Arial"/>
          <w:sz w:val="24"/>
          <w:szCs w:val="24"/>
          <w:lang w:eastAsia="pl-PL"/>
        </w:rPr>
        <w:t xml:space="preserve">w </w:t>
      </w:r>
      <w:r w:rsidRPr="00DF3002">
        <w:rPr>
          <w:rFonts w:ascii="Arial" w:hAnsi="Arial" w:cs="Arial"/>
          <w:sz w:val="24"/>
          <w:szCs w:val="24"/>
          <w:lang w:eastAsia="pl-PL"/>
        </w:rPr>
        <w:t>badanej ofercie)</w:t>
      </w:r>
      <w:r w:rsidR="009A73A6" w:rsidRPr="00DF3002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DF3002">
        <w:rPr>
          <w:rFonts w:ascii="Arial" w:hAnsi="Arial" w:cs="Arial"/>
          <w:sz w:val="24"/>
          <w:szCs w:val="24"/>
          <w:lang w:eastAsia="pl-PL"/>
        </w:rPr>
        <w:t>/</w:t>
      </w:r>
      <w:r w:rsidRPr="00DF3002">
        <w:rPr>
          <w:rFonts w:ascii="Arial" w:hAnsi="Arial" w:cs="Arial"/>
          <w:sz w:val="24"/>
          <w:szCs w:val="24"/>
        </w:rPr>
        <w:t xml:space="preserve"> </w:t>
      </w:r>
      <w:r w:rsidRPr="00DF3002">
        <w:rPr>
          <w:rFonts w:ascii="Arial" w:hAnsi="Arial" w:cs="Arial"/>
          <w:sz w:val="24"/>
          <w:szCs w:val="24"/>
          <w:lang w:eastAsia="pl-PL"/>
        </w:rPr>
        <w:t>Największe wykazane doświadczenie</w:t>
      </w:r>
      <w:r w:rsidR="00731050" w:rsidRPr="00731050">
        <w:rPr>
          <w:rFonts w:ascii="Arial" w:hAnsi="Arial" w:cs="Arial"/>
          <w:sz w:val="24"/>
          <w:szCs w:val="24"/>
          <w:lang w:eastAsia="pl-PL"/>
        </w:rPr>
        <w:t xml:space="preserve"> osoby (trenera/eksperta) </w:t>
      </w:r>
      <w:r w:rsidR="00853792" w:rsidRPr="00853792">
        <w:rPr>
          <w:rFonts w:ascii="Arial" w:hAnsi="Arial" w:cs="Arial"/>
          <w:sz w:val="24"/>
          <w:szCs w:val="24"/>
          <w:lang w:eastAsia="pl-PL"/>
        </w:rPr>
        <w:t xml:space="preserve">w prowadzeniu szkoleń, spotkań, seminariów </w:t>
      </w:r>
      <w:r w:rsidR="00731050" w:rsidRPr="00731050">
        <w:rPr>
          <w:rFonts w:ascii="Arial" w:hAnsi="Arial" w:cs="Arial"/>
          <w:sz w:val="24"/>
          <w:szCs w:val="24"/>
          <w:lang w:eastAsia="pl-PL"/>
        </w:rPr>
        <w:t>z dziedziny ekonomii społecznej</w:t>
      </w:r>
      <w:r w:rsidR="00C76F62">
        <w:rPr>
          <w:rFonts w:ascii="Arial" w:hAnsi="Arial" w:cs="Arial"/>
          <w:sz w:val="24"/>
          <w:szCs w:val="24"/>
          <w:lang w:eastAsia="pl-PL"/>
        </w:rPr>
        <w:t>,</w:t>
      </w:r>
      <w:r w:rsidR="005F34CE">
        <w:rPr>
          <w:rFonts w:ascii="Arial" w:hAnsi="Arial" w:cs="Arial"/>
          <w:sz w:val="24"/>
          <w:szCs w:val="24"/>
          <w:lang w:bidi="en-US"/>
        </w:rPr>
        <w:t xml:space="preserve"> </w:t>
      </w:r>
      <w:r w:rsidR="00C76F62" w:rsidRPr="00C76F62">
        <w:rPr>
          <w:rFonts w:ascii="Arial" w:hAnsi="Arial" w:cs="Arial"/>
          <w:sz w:val="24"/>
          <w:szCs w:val="24"/>
          <w:lang w:bidi="en-US"/>
        </w:rPr>
        <w:t>podane w liczbie godzin</w:t>
      </w:r>
      <w:r w:rsidR="00957090">
        <w:rPr>
          <w:rFonts w:ascii="Arial" w:hAnsi="Arial" w:cs="Arial"/>
          <w:sz w:val="24"/>
          <w:szCs w:val="24"/>
          <w:lang w:bidi="en-US"/>
        </w:rPr>
        <w:t xml:space="preserve"> dydaktycznych</w:t>
      </w:r>
      <w:r w:rsidR="00C76F62">
        <w:rPr>
          <w:rFonts w:ascii="Arial" w:hAnsi="Arial" w:cs="Arial"/>
          <w:sz w:val="24"/>
          <w:szCs w:val="24"/>
          <w:lang w:bidi="en-US"/>
        </w:rPr>
        <w:t>,</w:t>
      </w:r>
      <w:r w:rsidR="00C76F62" w:rsidRPr="00C76F62">
        <w:rPr>
          <w:rFonts w:ascii="Arial" w:hAnsi="Arial" w:cs="Arial"/>
          <w:sz w:val="24"/>
          <w:szCs w:val="24"/>
          <w:lang w:bidi="en-US"/>
        </w:rPr>
        <w:t xml:space="preserve"> </w:t>
      </w:r>
      <w:r w:rsidRPr="00DF3002">
        <w:rPr>
          <w:rFonts w:ascii="Arial" w:hAnsi="Arial" w:cs="Arial"/>
          <w:sz w:val="24"/>
          <w:szCs w:val="24"/>
          <w:lang w:eastAsia="pl-PL"/>
        </w:rPr>
        <w:t>spośród złożonych ofert) x 40 p</w:t>
      </w:r>
      <w:r w:rsidR="00CD5594" w:rsidRPr="00DF3002">
        <w:rPr>
          <w:rFonts w:ascii="Arial" w:hAnsi="Arial" w:cs="Arial"/>
          <w:sz w:val="24"/>
          <w:szCs w:val="24"/>
          <w:lang w:eastAsia="pl-PL"/>
        </w:rPr>
        <w:t>unktów</w:t>
      </w:r>
    </w:p>
    <w:p w14:paraId="5B36A86F" w14:textId="3CE30FF5" w:rsidR="00162C08" w:rsidRPr="00DF3002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t>Doświadczenie</w:t>
      </w:r>
      <w:r w:rsidR="00016CD6" w:rsidRPr="00016CD6">
        <w:rPr>
          <w:rFonts w:ascii="Arial" w:hAnsi="Arial" w:cs="Arial"/>
          <w:sz w:val="24"/>
          <w:szCs w:val="24"/>
          <w:lang w:bidi="en-US"/>
        </w:rPr>
        <w:t xml:space="preserve"> osoby (trenera/eksperta) </w:t>
      </w:r>
      <w:r w:rsidR="00853792">
        <w:rPr>
          <w:rFonts w:ascii="Arial" w:hAnsi="Arial" w:cs="Arial"/>
          <w:bCs/>
          <w:sz w:val="24"/>
          <w:szCs w:val="24"/>
        </w:rPr>
        <w:t>w prowadzeniu szkoleń, spotkań, seminariów</w:t>
      </w:r>
      <w:r w:rsidR="00853792" w:rsidRPr="00016CD6">
        <w:rPr>
          <w:rFonts w:ascii="Arial" w:hAnsi="Arial" w:cs="Arial"/>
          <w:sz w:val="24"/>
          <w:szCs w:val="24"/>
          <w:lang w:bidi="en-US"/>
        </w:rPr>
        <w:t xml:space="preserve"> </w:t>
      </w:r>
      <w:r w:rsidR="00016CD6" w:rsidRPr="00016CD6">
        <w:rPr>
          <w:rFonts w:ascii="Arial" w:hAnsi="Arial" w:cs="Arial"/>
          <w:sz w:val="24"/>
          <w:szCs w:val="24"/>
          <w:lang w:bidi="en-US"/>
        </w:rPr>
        <w:t>z dziedziny ekonomii społecznej</w:t>
      </w:r>
      <w:r w:rsidR="00F4221E">
        <w:rPr>
          <w:rFonts w:ascii="Arial" w:hAnsi="Arial" w:cs="Arial"/>
          <w:sz w:val="24"/>
          <w:szCs w:val="24"/>
          <w:lang w:bidi="en-US"/>
        </w:rPr>
        <w:t xml:space="preserve"> </w:t>
      </w:r>
      <w:r w:rsidRPr="00DF3002">
        <w:rPr>
          <w:rFonts w:ascii="Arial" w:hAnsi="Arial" w:cs="Arial"/>
          <w:sz w:val="24"/>
          <w:szCs w:val="24"/>
          <w:lang w:bidi="en-US"/>
        </w:rPr>
        <w:t>weryfikowane będzie na podstawie informacji zawartych w formularzu oferty (załącznik nr 1 do SWZ).</w:t>
      </w:r>
    </w:p>
    <w:p w14:paraId="5AE89FF6" w14:textId="26258591" w:rsidR="00162C08" w:rsidRPr="001956AF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lastRenderedPageBreak/>
        <w:t xml:space="preserve">W kryterium doświadczenie </w:t>
      </w:r>
      <w:r w:rsidR="00016CD6" w:rsidRPr="00731050">
        <w:rPr>
          <w:rFonts w:ascii="Arial" w:hAnsi="Arial" w:cs="Arial"/>
          <w:sz w:val="24"/>
          <w:szCs w:val="24"/>
          <w:lang w:eastAsia="pl-PL"/>
        </w:rPr>
        <w:t xml:space="preserve">osoby (trenera/eksperta) </w:t>
      </w:r>
      <w:r w:rsidR="00853792">
        <w:rPr>
          <w:rFonts w:ascii="Arial" w:hAnsi="Arial" w:cs="Arial"/>
          <w:bCs/>
          <w:sz w:val="24"/>
          <w:szCs w:val="24"/>
        </w:rPr>
        <w:t>w prowadzeniu szkoleń, spotkań, seminariów</w:t>
      </w:r>
      <w:r w:rsidR="00853792" w:rsidRPr="0073105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16CD6" w:rsidRPr="00731050">
        <w:rPr>
          <w:rFonts w:ascii="Arial" w:hAnsi="Arial" w:cs="Arial"/>
          <w:sz w:val="24"/>
          <w:szCs w:val="24"/>
          <w:lang w:eastAsia="pl-PL"/>
        </w:rPr>
        <w:t>z dziedziny ekonomii społecznej</w:t>
      </w:r>
      <w:r w:rsidR="005A52B7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2F4B64">
        <w:rPr>
          <w:rFonts w:ascii="Arial" w:eastAsia="Calibri" w:hAnsi="Arial" w:cs="Arial"/>
          <w:sz w:val="24"/>
          <w:szCs w:val="24"/>
          <w:lang w:bidi="en-US"/>
        </w:rPr>
        <w:t xml:space="preserve">badane będzie doświadczenie </w:t>
      </w:r>
      <w:r w:rsidR="00016CD6" w:rsidRPr="00016CD6">
        <w:rPr>
          <w:rFonts w:ascii="Arial" w:eastAsia="Calibri" w:hAnsi="Arial" w:cs="Arial"/>
          <w:sz w:val="24"/>
          <w:szCs w:val="24"/>
          <w:lang w:bidi="en-US"/>
        </w:rPr>
        <w:t>osoby (trenera/eksperta)</w:t>
      </w:r>
      <w:r w:rsidR="002F4B64">
        <w:rPr>
          <w:rFonts w:ascii="Arial" w:eastAsia="Calibri" w:hAnsi="Arial" w:cs="Arial"/>
          <w:sz w:val="24"/>
          <w:szCs w:val="24"/>
          <w:lang w:bidi="en-US"/>
        </w:rPr>
        <w:t xml:space="preserve">, </w:t>
      </w:r>
      <w:r w:rsidR="00CC336A">
        <w:rPr>
          <w:rFonts w:ascii="Arial" w:eastAsia="Calibri" w:hAnsi="Arial" w:cs="Arial"/>
          <w:sz w:val="24"/>
          <w:szCs w:val="24"/>
          <w:lang w:bidi="en-US"/>
        </w:rPr>
        <w:t>o którym mowa w punkcie 5.2.4 SWZ</w:t>
      </w:r>
      <w:r w:rsidRPr="00DF3002">
        <w:rPr>
          <w:rFonts w:ascii="Arial" w:hAnsi="Arial" w:cs="Arial"/>
          <w:bCs/>
          <w:sz w:val="24"/>
          <w:szCs w:val="24"/>
          <w:lang w:bidi="en-US"/>
        </w:rPr>
        <w:t>.</w:t>
      </w:r>
    </w:p>
    <w:p w14:paraId="12EBA963" w14:textId="77777777" w:rsidR="00C63FF7" w:rsidRDefault="001956AF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 w:rsidRPr="001956AF">
        <w:rPr>
          <w:rFonts w:ascii="Arial" w:eastAsia="Calibri" w:hAnsi="Arial" w:cs="Arial"/>
          <w:sz w:val="24"/>
          <w:szCs w:val="24"/>
          <w:lang w:bidi="en-US"/>
        </w:rPr>
        <w:t xml:space="preserve">Wykazanie </w:t>
      </w:r>
      <w:r w:rsidR="00334979">
        <w:rPr>
          <w:rFonts w:ascii="Arial" w:eastAsia="Calibri" w:hAnsi="Arial" w:cs="Arial"/>
          <w:sz w:val="24"/>
          <w:szCs w:val="24"/>
          <w:lang w:bidi="en-US"/>
        </w:rPr>
        <w:t>50 godzin dydaktycznych</w:t>
      </w:r>
      <w:r w:rsidRPr="001956AF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FE7537">
        <w:rPr>
          <w:rFonts w:ascii="Arial" w:eastAsia="Calibri" w:hAnsi="Arial" w:cs="Arial"/>
          <w:sz w:val="24"/>
          <w:szCs w:val="24"/>
          <w:lang w:bidi="en-US"/>
        </w:rPr>
        <w:t xml:space="preserve">i mniej </w:t>
      </w:r>
      <w:r w:rsidRPr="001956AF">
        <w:rPr>
          <w:rFonts w:ascii="Arial" w:eastAsia="Calibri" w:hAnsi="Arial" w:cs="Arial"/>
          <w:sz w:val="24"/>
          <w:szCs w:val="24"/>
          <w:lang w:bidi="en-US"/>
        </w:rPr>
        <w:t xml:space="preserve">dla danej osoby </w:t>
      </w:r>
      <w:r w:rsidR="00522CA3">
        <w:rPr>
          <w:rFonts w:ascii="Arial" w:hAnsi="Arial" w:cs="Arial"/>
          <w:bCs/>
          <w:sz w:val="24"/>
          <w:szCs w:val="24"/>
        </w:rPr>
        <w:t>w prowadzeniu szkoleń, spotkań, seminariów</w:t>
      </w:r>
      <w:r w:rsidR="00522CA3" w:rsidRPr="001956AF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522CA3" w:rsidRPr="00016CD6">
        <w:rPr>
          <w:rFonts w:ascii="Arial" w:eastAsia="Calibri" w:hAnsi="Arial" w:cs="Arial"/>
          <w:sz w:val="24"/>
          <w:szCs w:val="24"/>
          <w:lang w:bidi="en-US"/>
        </w:rPr>
        <w:t>z dziedziny ekonomii społecznej</w:t>
      </w:r>
      <w:r w:rsidR="00522CA3" w:rsidRPr="001956AF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Pr="001956AF">
        <w:rPr>
          <w:rFonts w:ascii="Arial" w:eastAsia="Calibri" w:hAnsi="Arial" w:cs="Arial"/>
          <w:sz w:val="24"/>
          <w:szCs w:val="24"/>
          <w:lang w:bidi="en-US"/>
        </w:rPr>
        <w:t>oznacza 0 pkt</w:t>
      </w:r>
      <w:r w:rsidR="00FE7537">
        <w:rPr>
          <w:rFonts w:ascii="Arial" w:eastAsia="Calibri" w:hAnsi="Arial" w:cs="Arial"/>
          <w:sz w:val="24"/>
          <w:szCs w:val="24"/>
          <w:lang w:bidi="en-US"/>
        </w:rPr>
        <w:t>.</w:t>
      </w:r>
      <w:r w:rsidR="00332EB7">
        <w:rPr>
          <w:rFonts w:ascii="Arial" w:eastAsia="Calibri" w:hAnsi="Arial" w:cs="Arial"/>
          <w:sz w:val="24"/>
          <w:szCs w:val="24"/>
          <w:lang w:bidi="en-US"/>
        </w:rPr>
        <w:t xml:space="preserve"> </w:t>
      </w:r>
    </w:p>
    <w:p w14:paraId="3E64C39E" w14:textId="640001A7" w:rsidR="001956AF" w:rsidRPr="00DF3002" w:rsidRDefault="00332EB7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>
        <w:rPr>
          <w:rFonts w:ascii="Arial" w:eastAsia="Calibri" w:hAnsi="Arial" w:cs="Arial"/>
          <w:sz w:val="24"/>
          <w:szCs w:val="24"/>
          <w:lang w:bidi="en-US"/>
        </w:rPr>
        <w:t xml:space="preserve">W przypadku wykazania jednej osoby z </w:t>
      </w:r>
      <w:r w:rsidR="00C0650F">
        <w:rPr>
          <w:rFonts w:ascii="Arial" w:eastAsia="Calibri" w:hAnsi="Arial" w:cs="Arial"/>
          <w:sz w:val="24"/>
          <w:szCs w:val="24"/>
          <w:lang w:bidi="en-US"/>
        </w:rPr>
        <w:t>mniejszą liczbą</w:t>
      </w:r>
      <w:r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C63FF7">
        <w:rPr>
          <w:rFonts w:ascii="Arial" w:eastAsia="Calibri" w:hAnsi="Arial" w:cs="Arial"/>
          <w:sz w:val="24"/>
          <w:szCs w:val="24"/>
          <w:lang w:bidi="en-US"/>
        </w:rPr>
        <w:t xml:space="preserve">doświadczenia </w:t>
      </w:r>
      <w:r w:rsidR="00C0650F">
        <w:rPr>
          <w:rFonts w:ascii="Arial" w:eastAsia="Calibri" w:hAnsi="Arial" w:cs="Arial"/>
          <w:sz w:val="24"/>
          <w:szCs w:val="24"/>
          <w:lang w:bidi="en-US"/>
        </w:rPr>
        <w:br/>
      </w:r>
      <w:r w:rsidR="00C63FF7" w:rsidRPr="00C63FF7">
        <w:rPr>
          <w:rFonts w:ascii="Arial" w:eastAsia="Calibri" w:hAnsi="Arial" w:cs="Arial"/>
          <w:sz w:val="24"/>
          <w:szCs w:val="24"/>
          <w:lang w:bidi="en-US"/>
        </w:rPr>
        <w:t>w prowadzeniu szkoleń, spotkań, seminariów z dziedziny ekonomii społecznej</w:t>
      </w:r>
      <w:r w:rsidR="00C63FF7">
        <w:rPr>
          <w:rFonts w:ascii="Arial" w:eastAsia="Calibri" w:hAnsi="Arial" w:cs="Arial"/>
          <w:sz w:val="24"/>
          <w:szCs w:val="24"/>
          <w:lang w:bidi="en-US"/>
        </w:rPr>
        <w:t xml:space="preserve"> niż 50 oferta zostanie odrzucona </w:t>
      </w:r>
      <w:r w:rsidR="009F6876">
        <w:rPr>
          <w:rFonts w:ascii="Arial" w:eastAsia="Calibri" w:hAnsi="Arial" w:cs="Arial"/>
          <w:sz w:val="24"/>
          <w:szCs w:val="24"/>
          <w:lang w:bidi="en-US"/>
        </w:rPr>
        <w:t xml:space="preserve">jako niespełniająca warunków udziału </w:t>
      </w:r>
      <w:r w:rsidR="00C0650F">
        <w:rPr>
          <w:rFonts w:ascii="Arial" w:eastAsia="Calibri" w:hAnsi="Arial" w:cs="Arial"/>
          <w:sz w:val="24"/>
          <w:szCs w:val="24"/>
          <w:lang w:bidi="en-US"/>
        </w:rPr>
        <w:br/>
      </w:r>
      <w:r w:rsidR="009F6876">
        <w:rPr>
          <w:rFonts w:ascii="Arial" w:eastAsia="Calibri" w:hAnsi="Arial" w:cs="Arial"/>
          <w:sz w:val="24"/>
          <w:szCs w:val="24"/>
          <w:lang w:bidi="en-US"/>
        </w:rPr>
        <w:t>w postępowaniu</w:t>
      </w:r>
      <w:r w:rsidR="00C63FF7">
        <w:rPr>
          <w:rFonts w:ascii="Arial" w:eastAsia="Calibri" w:hAnsi="Arial" w:cs="Arial"/>
          <w:sz w:val="24"/>
          <w:szCs w:val="24"/>
          <w:lang w:bidi="en-US"/>
        </w:rPr>
        <w:t xml:space="preserve">. </w:t>
      </w:r>
    </w:p>
    <w:p w14:paraId="294D80F4" w14:textId="3CDDAD77" w:rsidR="00162C08" w:rsidRPr="00320F5D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hAnsi="Arial" w:cs="Arial"/>
          <w:strike/>
          <w:sz w:val="24"/>
          <w:szCs w:val="24"/>
          <w:lang w:bidi="en-US"/>
        </w:rPr>
      </w:pPr>
      <w:r w:rsidRPr="00DF3002">
        <w:rPr>
          <w:rFonts w:ascii="Arial" w:hAnsi="Arial" w:cs="Arial"/>
          <w:sz w:val="24"/>
          <w:szCs w:val="24"/>
          <w:lang w:bidi="en-US"/>
        </w:rPr>
        <w:t xml:space="preserve">Maksymalną </w:t>
      </w:r>
      <w:r w:rsidR="00D57631">
        <w:rPr>
          <w:rFonts w:ascii="Arial" w:hAnsi="Arial" w:cs="Arial"/>
          <w:sz w:val="24"/>
          <w:szCs w:val="24"/>
          <w:lang w:bidi="en-US"/>
        </w:rPr>
        <w:t>liczbę</w:t>
      </w:r>
      <w:r w:rsidRPr="00DF3002">
        <w:rPr>
          <w:rFonts w:ascii="Arial" w:hAnsi="Arial" w:cs="Arial"/>
          <w:sz w:val="24"/>
          <w:szCs w:val="24"/>
          <w:lang w:bidi="en-US"/>
        </w:rPr>
        <w:t xml:space="preserve"> punktów w tym kryterium otrzyma Wykonawca, który wykaże, największą łączną </w:t>
      </w:r>
      <w:r w:rsidR="00512205" w:rsidRPr="00DF3002">
        <w:rPr>
          <w:rFonts w:ascii="Arial" w:hAnsi="Arial" w:cs="Arial"/>
          <w:sz w:val="24"/>
          <w:szCs w:val="24"/>
          <w:lang w:bidi="en-US"/>
        </w:rPr>
        <w:t>liczbę</w:t>
      </w:r>
      <w:r w:rsidR="009F6876">
        <w:rPr>
          <w:rFonts w:ascii="Arial" w:hAnsi="Arial" w:cs="Arial"/>
          <w:sz w:val="24"/>
          <w:szCs w:val="24"/>
          <w:lang w:bidi="en-US"/>
        </w:rPr>
        <w:t xml:space="preserve"> godzin</w:t>
      </w:r>
      <w:r w:rsidRPr="00DF3002">
        <w:rPr>
          <w:rFonts w:ascii="Arial" w:hAnsi="Arial" w:cs="Arial"/>
          <w:sz w:val="24"/>
          <w:szCs w:val="24"/>
          <w:lang w:bidi="en-US"/>
        </w:rPr>
        <w:t xml:space="preserve"> </w:t>
      </w:r>
      <w:r w:rsidR="001956AF" w:rsidRPr="001956AF">
        <w:rPr>
          <w:rFonts w:ascii="Arial" w:hAnsi="Arial" w:cs="Arial"/>
          <w:sz w:val="24"/>
          <w:szCs w:val="24"/>
          <w:lang w:bidi="en-US"/>
        </w:rPr>
        <w:t>doświadczeni</w:t>
      </w:r>
      <w:r w:rsidR="00334979">
        <w:rPr>
          <w:rFonts w:ascii="Arial" w:hAnsi="Arial" w:cs="Arial"/>
          <w:sz w:val="24"/>
          <w:szCs w:val="24"/>
          <w:lang w:bidi="en-US"/>
        </w:rPr>
        <w:t xml:space="preserve">a </w:t>
      </w:r>
      <w:r w:rsidR="001956AF" w:rsidRPr="001956AF">
        <w:rPr>
          <w:rFonts w:ascii="Arial" w:hAnsi="Arial" w:cs="Arial"/>
          <w:sz w:val="24"/>
          <w:szCs w:val="24"/>
          <w:lang w:bidi="en-US"/>
        </w:rPr>
        <w:t>o</w:t>
      </w:r>
      <w:r w:rsidR="005E12C8" w:rsidRPr="00DF3002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401007">
        <w:rPr>
          <w:rFonts w:ascii="Arial" w:eastAsia="Calibri" w:hAnsi="Arial" w:cs="Arial"/>
          <w:sz w:val="24"/>
          <w:szCs w:val="24"/>
          <w:lang w:bidi="en-US"/>
        </w:rPr>
        <w:t>dla wszystkich osób spełniających warunek udziału w postępowaniu</w:t>
      </w:r>
      <w:r w:rsidRPr="00320F5D">
        <w:rPr>
          <w:rFonts w:ascii="Arial" w:hAnsi="Arial" w:cs="Arial"/>
          <w:bCs/>
          <w:sz w:val="24"/>
          <w:szCs w:val="24"/>
          <w:lang w:bidi="en-US"/>
        </w:rPr>
        <w:t>.</w:t>
      </w:r>
    </w:p>
    <w:p w14:paraId="1D58C94A" w14:textId="027F4DA8" w:rsidR="00162C08" w:rsidRPr="00320F5D" w:rsidRDefault="00162C08" w:rsidP="00320F5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240" w:after="240" w:line="360" w:lineRule="auto"/>
        <w:ind w:left="1134" w:hanging="708"/>
        <w:rPr>
          <w:rFonts w:ascii="Arial" w:eastAsia="Calibri" w:hAnsi="Arial" w:cs="Arial"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Do obliczenia punktacji zostanie obliczona suma </w:t>
      </w:r>
      <w:r w:rsidR="009F6876">
        <w:rPr>
          <w:rFonts w:ascii="Arial" w:hAnsi="Arial" w:cs="Arial"/>
          <w:sz w:val="24"/>
          <w:szCs w:val="24"/>
          <w:lang w:bidi="en-US"/>
        </w:rPr>
        <w:t xml:space="preserve">godzin </w:t>
      </w:r>
      <w:r w:rsidRPr="00320F5D">
        <w:rPr>
          <w:rFonts w:ascii="Arial" w:hAnsi="Arial" w:cs="Arial"/>
          <w:sz w:val="24"/>
          <w:szCs w:val="24"/>
          <w:lang w:bidi="en-US"/>
        </w:rPr>
        <w:t xml:space="preserve">doświadczenia osób wskazanych w wykazie osób w ofercie. </w:t>
      </w:r>
    </w:p>
    <w:p w14:paraId="59491A45" w14:textId="25F6EBFE" w:rsidR="00162C08" w:rsidRPr="00320F5D" w:rsidRDefault="00162C08" w:rsidP="00320F5D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 xml:space="preserve">Za najkorzystniejszą zostanie uznana oferta, która otrzyma najwyższą </w:t>
      </w:r>
      <w:r w:rsidR="00B80C77">
        <w:rPr>
          <w:rFonts w:ascii="Arial" w:hAnsi="Arial" w:cs="Arial"/>
          <w:sz w:val="24"/>
          <w:szCs w:val="24"/>
        </w:rPr>
        <w:t>liczbę</w:t>
      </w:r>
      <w:r w:rsidRPr="00320F5D">
        <w:rPr>
          <w:rFonts w:ascii="Arial" w:hAnsi="Arial" w:cs="Arial"/>
          <w:sz w:val="24"/>
          <w:szCs w:val="24"/>
        </w:rPr>
        <w:t xml:space="preserve"> punktów</w:t>
      </w:r>
      <w:r w:rsidR="00FE5356">
        <w:rPr>
          <w:rFonts w:ascii="Arial" w:hAnsi="Arial" w:cs="Arial"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 xml:space="preserve">w wyniku sumowania punków w kryteriach oceny ofert i odpowiadająca wszystkim warunkom </w:t>
      </w:r>
      <w:r w:rsidR="003A410E">
        <w:rPr>
          <w:rFonts w:ascii="Arial" w:hAnsi="Arial" w:cs="Arial"/>
          <w:sz w:val="24"/>
          <w:szCs w:val="24"/>
        </w:rPr>
        <w:t>SWZ</w:t>
      </w:r>
      <w:r w:rsidR="00FE5356">
        <w:rPr>
          <w:rFonts w:ascii="Arial" w:hAnsi="Arial" w:cs="Arial"/>
          <w:sz w:val="24"/>
          <w:szCs w:val="24"/>
        </w:rPr>
        <w:t>.</w:t>
      </w:r>
    </w:p>
    <w:p w14:paraId="67EB6B7B" w14:textId="35219098" w:rsidR="00507638" w:rsidRPr="00320F5D" w:rsidRDefault="00507638" w:rsidP="00320F5D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 xml:space="preserve">Zamawiający w celu ustalenia, czy oferta zawiera rażąco niską cenę w stosunku </w:t>
      </w:r>
      <w:r w:rsidR="001E040B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do przedmiotu zamówienia, może zwracać się do wykonawcy o udzielenie </w:t>
      </w:r>
      <w:r w:rsidR="0024288D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 xml:space="preserve">w określonym terminie wyjaśnień dotyczących elementów oferty mających wpływ </w:t>
      </w:r>
      <w:r w:rsidR="001E040B" w:rsidRPr="00320F5D">
        <w:rPr>
          <w:rFonts w:ascii="Arial" w:hAnsi="Arial" w:cs="Arial"/>
          <w:color w:val="000000"/>
          <w:sz w:val="24"/>
          <w:szCs w:val="24"/>
        </w:rPr>
        <w:br/>
      </w:r>
      <w:r w:rsidRPr="00320F5D">
        <w:rPr>
          <w:rFonts w:ascii="Arial" w:hAnsi="Arial" w:cs="Arial"/>
          <w:color w:val="000000"/>
          <w:sz w:val="24"/>
          <w:szCs w:val="24"/>
        </w:rPr>
        <w:t>na wysokość ceny.</w:t>
      </w:r>
    </w:p>
    <w:p w14:paraId="17C30125" w14:textId="023F2D02" w:rsidR="001D5145" w:rsidRPr="00320F5D" w:rsidRDefault="001D5145" w:rsidP="00320F5D">
      <w:pPr>
        <w:pStyle w:val="Akapitzlist"/>
        <w:widowControl w:val="0"/>
        <w:numPr>
          <w:ilvl w:val="1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Zamawiający poprawia w ofercie:</w:t>
      </w:r>
    </w:p>
    <w:p w14:paraId="2F0FB82B" w14:textId="01585125" w:rsidR="001D5145" w:rsidRPr="00320F5D" w:rsidRDefault="001D5145" w:rsidP="00320F5D">
      <w:pPr>
        <w:pStyle w:val="Akapitzlist"/>
        <w:numPr>
          <w:ilvl w:val="2"/>
          <w:numId w:val="33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pisarskie, </w:t>
      </w:r>
    </w:p>
    <w:p w14:paraId="0919074A" w14:textId="77777777" w:rsidR="001D5145" w:rsidRPr="00320F5D" w:rsidRDefault="001D5145" w:rsidP="00320F5D">
      <w:pPr>
        <w:pStyle w:val="Akapitzlist"/>
        <w:numPr>
          <w:ilvl w:val="2"/>
          <w:numId w:val="33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rachunkowe, z uwzględnieniem konsekwencji rachunkowych dokonanych poprawek, </w:t>
      </w:r>
    </w:p>
    <w:p w14:paraId="2039682B" w14:textId="77777777" w:rsidR="001D5145" w:rsidRPr="00320F5D" w:rsidRDefault="001D5145" w:rsidP="00320F5D">
      <w:pPr>
        <w:pStyle w:val="Akapitzlist"/>
        <w:numPr>
          <w:ilvl w:val="2"/>
          <w:numId w:val="33"/>
        </w:numPr>
        <w:spacing w:before="240" w:after="24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inne omyłki polegające na niezgodności oferty z dokumentami zamówienia, niepowodujące istotnych zmian w treści oferty </w:t>
      </w:r>
    </w:p>
    <w:p w14:paraId="555DFBA2" w14:textId="77777777" w:rsidR="001D5145" w:rsidRPr="00320F5D" w:rsidRDefault="001D5145" w:rsidP="00320F5D">
      <w:pPr>
        <w:spacing w:before="240" w:after="240" w:line="360" w:lineRule="auto"/>
        <w:ind w:left="993" w:hanging="142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>‒ niezwłocznie zawiadamiając o tym wykonawcę, którego oferta została poprawiona.</w:t>
      </w:r>
    </w:p>
    <w:p w14:paraId="35C0CC2A" w14:textId="560DFB33" w:rsidR="00492909" w:rsidRPr="00320F5D" w:rsidRDefault="00492909" w:rsidP="00320F5D">
      <w:pPr>
        <w:pStyle w:val="Akapitzlist"/>
        <w:widowControl w:val="0"/>
        <w:numPr>
          <w:ilvl w:val="1"/>
          <w:numId w:val="4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</w:rPr>
        <w:t>Zamawiający – jako niezgod</w:t>
      </w:r>
      <w:r w:rsidR="005E12C8">
        <w:rPr>
          <w:rFonts w:ascii="Arial" w:hAnsi="Arial" w:cs="Arial"/>
          <w:color w:val="000000"/>
          <w:sz w:val="24"/>
          <w:szCs w:val="24"/>
        </w:rPr>
        <w:t>n</w:t>
      </w:r>
      <w:r w:rsidRPr="00320F5D">
        <w:rPr>
          <w:rFonts w:ascii="Arial" w:hAnsi="Arial" w:cs="Arial"/>
          <w:color w:val="000000"/>
          <w:sz w:val="24"/>
          <w:szCs w:val="24"/>
        </w:rPr>
        <w:t>ą z warunkami zamówienia (art. 226 ust. 1 pkt 5 ustawy PZP) – odrzuci ofertę złożoną przez Wykonawcę z państwa trzeciego, które nie zawarło Porozumienia w sprawie zamówień rządowych (GPA) lub dwustronnej umowy o wolnym handlu pomiędzy UE a tym państwem.</w:t>
      </w:r>
    </w:p>
    <w:p w14:paraId="118B50AB" w14:textId="4D9612E9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13. INFORMACJE O FORMALNOŚCIACH, JAKIE MUSZĄ ZOSTAĆ DOPEŁNIONE </w:t>
      </w:r>
      <w:r w:rsidR="00635F11"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PO WYBORZE OFERTY W CELU ZAWARCIA UMOWY W SPRAWIE ZAMÓWIENIA PUBLICZNEGO</w:t>
      </w:r>
    </w:p>
    <w:p w14:paraId="4D56985D" w14:textId="77777777" w:rsidR="000F158B" w:rsidRPr="00320F5D" w:rsidRDefault="000F158B" w:rsidP="00320F5D">
      <w:pPr>
        <w:pStyle w:val="Akapitzlist"/>
        <w:numPr>
          <w:ilvl w:val="0"/>
          <w:numId w:val="39"/>
        </w:numPr>
        <w:spacing w:before="240" w:after="24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Przed zawarciem umowy w sprawie zamówienia publicznego, Wykonawca, którego oferta została uznana za najkorzystniejszą zobowiązany jest przedłożyć Zamawiającemu:</w:t>
      </w:r>
    </w:p>
    <w:p w14:paraId="0E1FF869" w14:textId="7C4FBEE3" w:rsidR="000F158B" w:rsidRPr="00320F5D" w:rsidRDefault="000F158B" w:rsidP="00320F5D">
      <w:pPr>
        <w:pStyle w:val="Akapitzlist"/>
        <w:numPr>
          <w:ilvl w:val="0"/>
          <w:numId w:val="38"/>
        </w:numPr>
        <w:spacing w:before="240" w:after="240" w:line="360" w:lineRule="auto"/>
        <w:ind w:left="1134" w:hanging="720"/>
        <w:contextualSpacing w:val="0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 xml:space="preserve">kopię umowy regulującej współpracę Wykonawców wspólnie ubiegających </w:t>
      </w:r>
      <w:r w:rsidR="00106310" w:rsidRPr="00320F5D">
        <w:rPr>
          <w:rFonts w:ascii="Arial" w:hAnsi="Arial" w:cs="Arial"/>
          <w:sz w:val="24"/>
          <w:szCs w:val="24"/>
        </w:rPr>
        <w:br/>
      </w:r>
      <w:r w:rsidRPr="00320F5D">
        <w:rPr>
          <w:rFonts w:ascii="Arial" w:hAnsi="Arial" w:cs="Arial"/>
          <w:sz w:val="24"/>
          <w:szCs w:val="24"/>
        </w:rPr>
        <w:t>się o udzielenie zamówienia (np. umowę konsorcjum), jeżeli zamówienie będzie realizowane przez Wykonawców wspólnie ubiegających się o udzielenie zamówienia,</w:t>
      </w:r>
    </w:p>
    <w:p w14:paraId="4D798D0F" w14:textId="5D35D33E" w:rsidR="00C80A7D" w:rsidRPr="00320F5D" w:rsidRDefault="00C80A7D" w:rsidP="00320F5D">
      <w:pPr>
        <w:pStyle w:val="Akapitzlist"/>
        <w:numPr>
          <w:ilvl w:val="0"/>
          <w:numId w:val="38"/>
        </w:numPr>
        <w:spacing w:before="240" w:after="240" w:line="360" w:lineRule="auto"/>
        <w:ind w:left="1134" w:hanging="72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Wypełnione załączniki wymienione we projektowanych podstawieniach umowy</w:t>
      </w:r>
      <w:r w:rsidR="00FE5356">
        <w:rPr>
          <w:rFonts w:ascii="Arial" w:hAnsi="Arial" w:cs="Arial"/>
          <w:sz w:val="24"/>
          <w:szCs w:val="24"/>
        </w:rPr>
        <w:t>.</w:t>
      </w:r>
    </w:p>
    <w:p w14:paraId="4059A46B" w14:textId="0126794B" w:rsidR="000F158B" w:rsidRPr="00320F5D" w:rsidRDefault="000F158B" w:rsidP="00320F5D">
      <w:pPr>
        <w:spacing w:before="240" w:after="24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13.2</w:t>
      </w:r>
      <w:r w:rsidR="0051657F" w:rsidRPr="00320F5D">
        <w:rPr>
          <w:rFonts w:ascii="Arial" w:hAnsi="Arial" w:cs="Arial"/>
          <w:sz w:val="24"/>
          <w:szCs w:val="24"/>
        </w:rPr>
        <w:tab/>
      </w:r>
      <w:r w:rsidRPr="00320F5D">
        <w:rPr>
          <w:rFonts w:ascii="Arial" w:hAnsi="Arial" w:cs="Arial"/>
          <w:sz w:val="24"/>
          <w:szCs w:val="24"/>
        </w:rPr>
        <w:t xml:space="preserve">Niedopełnienie wskazanych formalności będzie traktowane jako uchylanie się przez Wykonawcę od zawarcia umowy w sprawie zamówienia publicznego. </w:t>
      </w:r>
    </w:p>
    <w:p w14:paraId="4A057E47" w14:textId="0AB0972C" w:rsidR="000F158B" w:rsidRPr="00320F5D" w:rsidRDefault="00A94CF5" w:rsidP="00320F5D">
      <w:pPr>
        <w:spacing w:before="240" w:after="24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>13.3</w:t>
      </w:r>
      <w:r w:rsidRPr="00320F5D">
        <w:rPr>
          <w:rFonts w:ascii="Arial" w:hAnsi="Arial" w:cs="Arial"/>
          <w:sz w:val="24"/>
          <w:szCs w:val="24"/>
        </w:rPr>
        <w:tab/>
      </w:r>
      <w:r w:rsidR="000F158B" w:rsidRPr="00320F5D">
        <w:rPr>
          <w:rFonts w:ascii="Arial" w:hAnsi="Arial" w:cs="Arial"/>
          <w:sz w:val="24"/>
          <w:szCs w:val="24"/>
        </w:rPr>
        <w:t xml:space="preserve">W dniu zawarcia umowy, w przypadku, gdy zamówienie realizują Wykonawcy, którzy wspólnie ubiegali się o udzielenie zamówienia (konsorcjum) jeden </w:t>
      </w:r>
      <w:r w:rsidR="009B5D32" w:rsidRPr="00320F5D">
        <w:rPr>
          <w:rFonts w:ascii="Arial" w:hAnsi="Arial" w:cs="Arial"/>
          <w:sz w:val="24"/>
          <w:szCs w:val="24"/>
        </w:rPr>
        <w:br/>
      </w:r>
      <w:r w:rsidR="000F158B" w:rsidRPr="00320F5D">
        <w:rPr>
          <w:rFonts w:ascii="Arial" w:hAnsi="Arial" w:cs="Arial"/>
          <w:sz w:val="24"/>
          <w:szCs w:val="24"/>
        </w:rPr>
        <w:t xml:space="preserve">z Wykonawców wspólnie ubiegających się o udzielenie zamówienia powinien zostać wyznaczony jako Wykonawca kierujący (lider), upoważniony do zaciągania zobowiązań, otrzymywania poleceń oraz instrukcji dla i w imieniu każdego, jak też dla wszystkich Wykonawców wspólnie ubiegających się o udzielenie zamówienia. </w:t>
      </w:r>
    </w:p>
    <w:p w14:paraId="013DA5AB" w14:textId="56E18930" w:rsidR="001E4874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14. POUCZENIE O ŚRODKACH OCHRONY PRAWNEJ PRZYSŁUGUJĄCYCH WYKONAWCY</w:t>
      </w:r>
    </w:p>
    <w:p w14:paraId="26A40D60" w14:textId="7E0531B3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Środki ochrony prawnej określone w niniejszym dziale przysługują wykonawcy, uczestnikowi konkursu oraz innemu podmiotowi, jeżeli ma lub miał interes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 uzyskaniu zamówienia oraz poniósł lub może ponieść szkodę w wyniku naruszenia przez zamawiającego przepisów ustawy PZP. </w:t>
      </w:r>
    </w:p>
    <w:p w14:paraId="7EA1EDB1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2528ACFE" w14:textId="77777777" w:rsidR="001D5145" w:rsidRPr="00320F5D" w:rsidRDefault="001D5145" w:rsidP="00320F5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niezgodną z przepisami ustawy czynność Zamawiającego, podjętą </w:t>
      </w:r>
      <w:r w:rsidRPr="00320F5D">
        <w:rPr>
          <w:rFonts w:ascii="Arial" w:eastAsia="Times New Roman" w:hAnsi="Arial" w:cs="Arial"/>
          <w:sz w:val="24"/>
          <w:szCs w:val="24"/>
          <w:lang w:bidi="en-US"/>
        </w:rPr>
        <w:br/>
        <w:t>w postępowaniu o udzielenie zamówienia, w tym na projektowane postanowienie umowy;</w:t>
      </w:r>
    </w:p>
    <w:p w14:paraId="24815255" w14:textId="77777777" w:rsidR="001D5145" w:rsidRPr="00320F5D" w:rsidRDefault="001D5145" w:rsidP="00320F5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zaniechanie czynności w postępowaniu o udzielenie zamówienia do której Zamawiający był obowiązany na podstawie ustawy;</w:t>
      </w:r>
    </w:p>
    <w:p w14:paraId="10405A5A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Odwołanie wnosi się do Prezesa Izby. </w:t>
      </w:r>
    </w:p>
    <w:p w14:paraId="0FD6EF83" w14:textId="652EA45F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3AF2CA3" w14:textId="77777777" w:rsidR="001D5145" w:rsidRPr="00320F5D" w:rsidRDefault="001D5145" w:rsidP="00320F5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Odwołanie wnosi się w terminie:</w:t>
      </w:r>
    </w:p>
    <w:p w14:paraId="32503DF6" w14:textId="17E320FD" w:rsidR="001D5145" w:rsidRPr="00320F5D" w:rsidRDefault="00DD137D" w:rsidP="00320F5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5 </w:t>
      </w:r>
      <w:r w:rsidR="001D5145" w:rsidRPr="00320F5D">
        <w:rPr>
          <w:rFonts w:ascii="Arial" w:eastAsia="Times New Roman" w:hAnsi="Arial" w:cs="Arial"/>
          <w:sz w:val="24"/>
          <w:szCs w:val="24"/>
          <w:lang w:bidi="en-US"/>
        </w:rPr>
        <w:t>dni od dnia przekazania informacji o czynności zamawiającego stanowiącej podstawę jego wniesienia, jeżeli informacja została przekazana przy użyciu środków komunikacji elektronicznej,</w:t>
      </w:r>
    </w:p>
    <w:p w14:paraId="4B65CA8D" w14:textId="77777777" w:rsidR="001D5145" w:rsidRPr="00320F5D" w:rsidRDefault="001D5145" w:rsidP="00320F5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t>10 dni od dnia przekazania informacji o czynności zamawiającego stanowiącej podstawę jego wniesienia, jeżeli informacja została przekazana w sposób inny niż określony w pkt 14.5.1.</w:t>
      </w:r>
    </w:p>
    <w:p w14:paraId="1B18684E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Odwołanie wobec treści ogłoszenia wszczynającego postępowanie o udzielenie zamówienia lub konkurs lub wobec treści dokumentów zamówienia wnosi się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w terminie 5 dni od dnia zamieszczenia ogłoszenia w Biuletynie Zamówień Publicznych lub dokumentów zamówienia na stronie internetowej, w przypadku zamówień, których wartość jest mniejsza niż progi unijne.</w:t>
      </w:r>
    </w:p>
    <w:p w14:paraId="12662D17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sz w:val="24"/>
          <w:szCs w:val="24"/>
          <w:lang w:bidi="en-US"/>
        </w:rPr>
        <w:lastRenderedPageBreak/>
        <w:t xml:space="preserve">Na orzeczenie Izby oraz postanowienie Prezesa Izby, o którym mowa w art. 519 ust. 1 ustawy PZP, stronom oraz uczestnikom postępowania odwoławczego przysługuje skarga do sądu. </w:t>
      </w:r>
    </w:p>
    <w:p w14:paraId="74DC7A08" w14:textId="555A04EB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W postępowaniu toczącym się wskutek wniesienia skargi stosuje się odpowiednio przepisy ustawy z dnia 17 listopada 1964 r. – Kodeks postępowania cywilnego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 apelacji, jeżeli przepisy ustawy PZP nie stanowią inaczej. </w:t>
      </w:r>
    </w:p>
    <w:p w14:paraId="49428B54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do Sądu Okręgowego w Warszawie – sądu zamówień publicznych, zwanego dalej „sądem zamówień publicznych”. </w:t>
      </w:r>
    </w:p>
    <w:p w14:paraId="18E7EA43" w14:textId="4429C45C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Prawo pocztowe</w:t>
      </w:r>
      <w:r w:rsidR="00A34E27"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je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st równoznaczne z jej wniesieniem. </w:t>
      </w:r>
    </w:p>
    <w:p w14:paraId="1412D087" w14:textId="77777777" w:rsidR="001D5145" w:rsidRPr="00320F5D" w:rsidRDefault="001D5145" w:rsidP="00320F5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bidi="en-US"/>
        </w:rPr>
        <w:t>Prezes Izby przekazuje skargę wraz z aktami postępowania odwoławczego do sądu zamówień publicznych w terminie 7 dni od dnia jej otrzymania.</w:t>
      </w:r>
    </w:p>
    <w:p w14:paraId="25231FE7" w14:textId="2A95A9EB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15. WYMAGANIA W ZAKRESIE ZATRUDNIENIA NA PODSTAWIE STOSUNKU PRACY, W OKOLICZNOŚCIACH, O KTÓRYCH MOWA W ART. 95 USTAWY PZP</w:t>
      </w:r>
    </w:p>
    <w:p w14:paraId="33F03C0E" w14:textId="42D7B8E7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Zamawiający wymaga zatrudnienia na podstawie umowy o pracę przez Wykonawcę lub Podwykonawcę osób wykonujących wskazane poniżej czynności w trakcie realizacji zamówienia, o ile nie są wykonywane przez osoby w ramach prowadzonej przez nie działalności gospodarczej: </w:t>
      </w:r>
      <w:r w:rsidR="002F63C8" w:rsidRPr="002F63C8">
        <w:rPr>
          <w:rFonts w:ascii="Arial" w:hAnsi="Arial" w:cs="Arial"/>
          <w:b/>
          <w:bCs/>
          <w:sz w:val="24"/>
          <w:szCs w:val="24"/>
          <w:lang w:bidi="en-US"/>
        </w:rPr>
        <w:t>obsługa administracyjna</w:t>
      </w:r>
      <w:r w:rsidR="002044F1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223CC0E0" w14:textId="2122B5BF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Wykonawca zobowiązuje się, że pracownicy wykonujący: obsługa administracyjna będą w okresie wykonywania usług zatrudnieni na podstawie umowy o pracę </w:t>
      </w:r>
      <w:r w:rsidR="00DF65F8" w:rsidRPr="00320F5D">
        <w:rPr>
          <w:rFonts w:ascii="Arial" w:hAnsi="Arial" w:cs="Arial"/>
          <w:sz w:val="24"/>
          <w:szCs w:val="24"/>
          <w:lang w:bidi="en-US"/>
        </w:rPr>
        <w:br/>
      </w:r>
      <w:r w:rsidRPr="00320F5D">
        <w:rPr>
          <w:rFonts w:ascii="Arial" w:hAnsi="Arial" w:cs="Arial"/>
          <w:sz w:val="24"/>
          <w:szCs w:val="24"/>
          <w:lang w:bidi="en-US"/>
        </w:rPr>
        <w:t>w rozumieniu przepisów ustawy z dnia 26 czerwca 1974 r. – Kodeks pracy.</w:t>
      </w:r>
    </w:p>
    <w:p w14:paraId="0FC01869" w14:textId="33BE2874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>Obowiązek określony w pkt. 21.1 i 21.2 dotyczy także podwykonawców. Wykonawca jest zobowiązany zawrzeć w każdej umowie o podwykonawstwo stosowne zapisy.</w:t>
      </w:r>
    </w:p>
    <w:p w14:paraId="57752F1D" w14:textId="4BA31E6D" w:rsidR="00162C08" w:rsidRPr="00320F5D" w:rsidRDefault="00162C08" w:rsidP="00320F5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320F5D">
        <w:rPr>
          <w:rFonts w:ascii="Arial" w:hAnsi="Arial" w:cs="Arial"/>
          <w:sz w:val="24"/>
          <w:szCs w:val="24"/>
          <w:lang w:bidi="en-US"/>
        </w:rPr>
        <w:t xml:space="preserve">Szczegółowe uregulowanie kwestii: sposobu dokumentowania zatrudnienia osób, </w:t>
      </w:r>
      <w:r w:rsidRPr="00320F5D">
        <w:rPr>
          <w:rFonts w:ascii="Arial" w:hAnsi="Arial" w:cs="Arial"/>
          <w:sz w:val="24"/>
          <w:szCs w:val="24"/>
          <w:lang w:bidi="en-US"/>
        </w:rPr>
        <w:lastRenderedPageBreak/>
        <w:t>o których mowa w art. 95 ustawy P</w:t>
      </w:r>
      <w:r w:rsidR="00106310" w:rsidRPr="00320F5D">
        <w:rPr>
          <w:rFonts w:ascii="Arial" w:hAnsi="Arial" w:cs="Arial"/>
          <w:sz w:val="24"/>
          <w:szCs w:val="24"/>
          <w:lang w:bidi="en-US"/>
        </w:rPr>
        <w:t>ZP</w:t>
      </w:r>
      <w:r w:rsidRPr="00320F5D">
        <w:rPr>
          <w:rFonts w:ascii="Arial" w:hAnsi="Arial" w:cs="Arial"/>
          <w:sz w:val="24"/>
          <w:szCs w:val="24"/>
          <w:lang w:bidi="en-US"/>
        </w:rPr>
        <w:t>, uprawnień zamawiającego w zakresie kontroli spełniania przez Wykonawcę wymagań, o których mowa w art. 95 ustawy P</w:t>
      </w:r>
      <w:r w:rsidR="00106310" w:rsidRPr="00320F5D">
        <w:rPr>
          <w:rFonts w:ascii="Arial" w:hAnsi="Arial" w:cs="Arial"/>
          <w:sz w:val="24"/>
          <w:szCs w:val="24"/>
          <w:lang w:bidi="en-US"/>
        </w:rPr>
        <w:t>ZP</w:t>
      </w:r>
      <w:r w:rsidRPr="00320F5D">
        <w:rPr>
          <w:rFonts w:ascii="Arial" w:hAnsi="Arial" w:cs="Arial"/>
          <w:sz w:val="24"/>
          <w:szCs w:val="24"/>
          <w:lang w:bidi="en-US"/>
        </w:rPr>
        <w:t>, oraz sankcji z tytułu niespełnienia tych wymagań, rodzaju czynności niezbędnych do realizacji zamówienia, których dotyczą wymagania zatrudnienia na podstawie umowy o pracę przez Wykonawcę lub Podwykonawcę osób wykonujących czynności w trakcie realizacji zamówienia zawierają wzory umowy stanowiący załącznik nr 3 do SWZ.</w:t>
      </w:r>
    </w:p>
    <w:p w14:paraId="5539E2EE" w14:textId="444E705A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16. INFORMACJE DOTYCZĄCE ZABEZPIECZENIA NALEŻYTEGO WYKONANIA UMOWY</w:t>
      </w:r>
    </w:p>
    <w:p w14:paraId="28C3954F" w14:textId="77777777" w:rsidR="001D5145" w:rsidRPr="00320F5D" w:rsidRDefault="001D5145" w:rsidP="00320F5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19" w:name="_Hlk70282840"/>
      <w:r w:rsidRPr="00320F5D">
        <w:rPr>
          <w:rFonts w:ascii="Arial" w:eastAsia="Times New Roman" w:hAnsi="Arial" w:cs="Arial"/>
          <w:sz w:val="24"/>
          <w:szCs w:val="24"/>
          <w:lang w:bidi="en-US"/>
        </w:rPr>
        <w:t xml:space="preserve">Nie jest wymagane. </w:t>
      </w:r>
    </w:p>
    <w:bookmarkEnd w:id="19"/>
    <w:p w14:paraId="0C3169E4" w14:textId="3CE56C08" w:rsidR="00147D6A" w:rsidRPr="00320F5D" w:rsidRDefault="00147D6A" w:rsidP="00320F5D">
      <w:pPr>
        <w:pStyle w:val="Nagwek1"/>
        <w:spacing w:after="240" w:line="360" w:lineRule="auto"/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  <w:t>17. PROJEKTOWANE POSTANOWIENIA UMOWY W SPRAWIE ZAMÓWIENIA PUBLICZNEGO, KTÓRE ZOSTANĄ WPROWADZONE DO TREŚCI TEJ UMOWY</w:t>
      </w:r>
    </w:p>
    <w:p w14:paraId="29777227" w14:textId="178609C4" w:rsidR="001D5145" w:rsidRPr="00320F5D" w:rsidRDefault="001D5145" w:rsidP="00320F5D">
      <w:pPr>
        <w:tabs>
          <w:tab w:val="left" w:pos="0"/>
        </w:tabs>
        <w:suppressAutoHyphens/>
        <w:spacing w:before="240" w:after="240" w:line="360" w:lineRule="auto"/>
        <w:ind w:right="-2"/>
        <w:rPr>
          <w:rFonts w:ascii="Arial" w:eastAsia="Times New Roman" w:hAnsi="Arial" w:cs="Arial"/>
          <w:bCs/>
          <w:iCs/>
          <w:sz w:val="24"/>
          <w:szCs w:val="24"/>
          <w:lang w:bidi="en-US"/>
        </w:rPr>
      </w:pPr>
      <w:r w:rsidRPr="00320F5D">
        <w:rPr>
          <w:rFonts w:ascii="Arial" w:eastAsia="Lucida Sans Unicode" w:hAnsi="Arial" w:cs="Arial"/>
          <w:iCs/>
          <w:sz w:val="24"/>
          <w:szCs w:val="24"/>
          <w:lang w:eastAsia="pl-PL"/>
        </w:rPr>
        <w:t xml:space="preserve">Projektowane postanowienia umowy w sprawie zamówienia publicznego, które zostaną wprowadzone do treści tej umowy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stanowią załącznik nr </w:t>
      </w:r>
      <w:r w:rsidR="00C1157E"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3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>do SWZ</w:t>
      </w:r>
      <w:r w:rsidRPr="00320F5D">
        <w:rPr>
          <w:rFonts w:ascii="Arial" w:eastAsia="Times New Roman" w:hAnsi="Arial" w:cs="Arial"/>
          <w:bCs/>
          <w:iCs/>
          <w:sz w:val="24"/>
          <w:szCs w:val="24"/>
          <w:lang w:bidi="en-US"/>
        </w:rPr>
        <w:t xml:space="preserve">. </w:t>
      </w:r>
    </w:p>
    <w:p w14:paraId="710BB8E7" w14:textId="20B3D545" w:rsidR="00147D6A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18. INFORMACJA O OBOWIĄZKU OSOBISTEGO WYKONANIA PRZEZ WYKONAWCĘ KLUCZOWYCH CZĘŚCI ZAMÓWIENIA</w:t>
      </w:r>
    </w:p>
    <w:p w14:paraId="5741D605" w14:textId="38DC2888" w:rsidR="001D5145" w:rsidRPr="00320F5D" w:rsidRDefault="001D5145" w:rsidP="00320F5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nie określa warunków w tym zakresie.</w:t>
      </w:r>
    </w:p>
    <w:p w14:paraId="3D175FA4" w14:textId="3FBA4312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19. WYMAGANIA DOTYCZĄCE UMOWY O PODWYKONAWSTWO</w:t>
      </w:r>
    </w:p>
    <w:p w14:paraId="44BCDE6F" w14:textId="77777777" w:rsidR="001D5145" w:rsidRPr="00320F5D" w:rsidRDefault="001D5145" w:rsidP="00320F5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Wymagania dotyczące umowy o podwykonawstwo:</w:t>
      </w:r>
    </w:p>
    <w:p w14:paraId="1CAE2995" w14:textId="77777777" w:rsidR="001D5145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może przedmiot zamówienia wykonać przy udziale Podwykonawców.</w:t>
      </w:r>
    </w:p>
    <w:p w14:paraId="607E0A20" w14:textId="235547D9" w:rsidR="001D5145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Wykonawca, który zamierza powierzyć wykonanie części zamówienia Podwykonawcom, w celu braku istnienia wobec nich podstaw wykluczenia </w:t>
      </w:r>
      <w:r w:rsidR="00755546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udziału w postępowaniu, zamieszcza informację o podwykonawcach </w:t>
      </w:r>
      <w:r w:rsidR="00755546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oświadczeniu stanowiącym załącznik nr 2 do SWZ</w:t>
      </w:r>
      <w:r w:rsidRPr="00320F5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14:paraId="5E575506" w14:textId="31E35CA0" w:rsidR="002C3C0C" w:rsidRPr="00320F5D" w:rsidRDefault="001D5145" w:rsidP="00320F5D">
      <w:pPr>
        <w:numPr>
          <w:ilvl w:val="1"/>
          <w:numId w:val="8"/>
        </w:numPr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jest obowiązany wskazać w ofercie oraz dostarczonym przed podpisaniem umowy części zamówienia, których wykonanie zamierza powierzyć Podwykonawcom, z podaniem nazw Podwykonawców. Wskazanie niniejszego 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nastąpi w poprzez załącznik nr 1 do </w:t>
      </w:r>
      <w:r w:rsidR="006B6737"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SWZ,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gdy Wykonawca nie zamierza powierzyć realizacji części zamówienia Podwykonawcom, należy wpisać adnotację </w:t>
      </w:r>
      <w:r w:rsidRPr="00320F5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–</w:t>
      </w:r>
      <w:r w:rsidRPr="00320F5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nie dotyczy.</w:t>
      </w:r>
    </w:p>
    <w:p w14:paraId="2DC04DA0" w14:textId="783DB054" w:rsidR="001D5145" w:rsidRPr="00320F5D" w:rsidRDefault="00147D6A" w:rsidP="00320F5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20. ZAŁĄCZNIKI DO SPECYFIKACJI</w:t>
      </w:r>
    </w:p>
    <w:p w14:paraId="456ECDB7" w14:textId="77777777" w:rsidR="001D5145" w:rsidRPr="00320F5D" w:rsidRDefault="001D5145" w:rsidP="00320F5D">
      <w:pPr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320F5D">
        <w:rPr>
          <w:rFonts w:ascii="Arial" w:eastAsia="Times New Roman" w:hAnsi="Arial" w:cs="Arial"/>
          <w:b/>
          <w:sz w:val="24"/>
          <w:szCs w:val="24"/>
          <w:lang w:bidi="en-US"/>
        </w:rPr>
        <w:t>Wszystkie załączniki do niniejszej SWZ stanowią jej integralną część</w:t>
      </w:r>
    </w:p>
    <w:p w14:paraId="352EF8B7" w14:textId="77777777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Załącznik nr 1 - Formularz ofertowy</w:t>
      </w:r>
    </w:p>
    <w:p w14:paraId="66085673" w14:textId="4DBB693D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2 </w:t>
      </w:r>
      <w:r w:rsidR="00D816A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Oświadczenie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z art. 125 ust. 1 P</w:t>
      </w:r>
      <w:r w:rsidR="00106310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ZP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14:paraId="4C5E0E09" w14:textId="19B2264D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3 - </w:t>
      </w:r>
      <w:bookmarkStart w:id="20" w:name="_Hlk71719114"/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Projektowane postanowienia umowy </w:t>
      </w:r>
      <w:bookmarkEnd w:id="20"/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– wzór</w:t>
      </w:r>
      <w:r w:rsidR="00D4546F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634B0539" w14:textId="2D041EA1" w:rsidR="001D5145" w:rsidRPr="00320F5D" w:rsidRDefault="001D5145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</w:t>
      </w:r>
      <w:r w:rsidR="00845590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Zobowiązanie podmiotu trzeciego</w:t>
      </w:r>
      <w:r w:rsidR="000C67EE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– wzór</w:t>
      </w:r>
    </w:p>
    <w:p w14:paraId="097F22EC" w14:textId="362E88E8" w:rsidR="000C67EE" w:rsidRPr="00320F5D" w:rsidRDefault="000C67EE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5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Oświadczenie dla Wykonawców wspólnie ubiegających się o udzielenie</w:t>
      </w:r>
    </w:p>
    <w:p w14:paraId="6D6B789F" w14:textId="379D6989" w:rsidR="000C67EE" w:rsidRPr="00320F5D" w:rsidRDefault="000C67EE" w:rsidP="00320F5D">
      <w:pPr>
        <w:suppressAutoHyphens/>
        <w:spacing w:before="240" w:after="240" w:line="360" w:lineRule="auto"/>
        <w:ind w:left="1701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zamówienia</w:t>
      </w:r>
    </w:p>
    <w:p w14:paraId="376067BD" w14:textId="788B68A7" w:rsidR="00D03308" w:rsidRDefault="00D03308" w:rsidP="00320F5D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6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Wykaz </w:t>
      </w:r>
      <w:r w:rsidR="00477258"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osób</w:t>
      </w:r>
    </w:p>
    <w:sectPr w:rsidR="00D03308" w:rsidSect="00880B01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89" w:right="964" w:bottom="851" w:left="1276" w:header="277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7509A" w14:textId="77777777" w:rsidR="00910094" w:rsidRDefault="00910094" w:rsidP="001D5145">
      <w:pPr>
        <w:spacing w:after="0" w:line="240" w:lineRule="auto"/>
      </w:pPr>
      <w:r>
        <w:separator/>
      </w:r>
    </w:p>
  </w:endnote>
  <w:endnote w:type="continuationSeparator" w:id="0">
    <w:p w14:paraId="4509EA4D" w14:textId="77777777" w:rsidR="00910094" w:rsidRDefault="00910094" w:rsidP="001D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4951526"/>
      <w:docPartObj>
        <w:docPartGallery w:val="Page Numbers (Bottom of Page)"/>
        <w:docPartUnique/>
      </w:docPartObj>
    </w:sdtPr>
    <w:sdtEndPr/>
    <w:sdtContent>
      <w:sdt>
        <w:sdtPr>
          <w:id w:val="-679268019"/>
          <w:docPartObj>
            <w:docPartGallery w:val="Page Numbers (Top of Page)"/>
            <w:docPartUnique/>
          </w:docPartObj>
        </w:sdtPr>
        <w:sdtEndPr/>
        <w:sdtContent>
          <w:p w14:paraId="05B578F1" w14:textId="597842E6" w:rsidR="00A132F2" w:rsidRPr="00DE40E4" w:rsidRDefault="00DE40E4" w:rsidP="00DE40E4">
            <w:pPr>
              <w:pStyle w:val="Stopka"/>
              <w:spacing w:before="240" w:after="240" w:line="360" w:lineRule="auto"/>
            </w:pPr>
            <w:r w:rsidRPr="00DE40E4">
              <w:rPr>
                <w:rFonts w:ascii="Arial" w:hAnsi="Arial" w:cs="Arial"/>
              </w:rPr>
              <w:t xml:space="preserve">Strona </w:t>
            </w:r>
            <w:r w:rsidRPr="00DE40E4">
              <w:rPr>
                <w:rFonts w:ascii="Arial" w:hAnsi="Arial" w:cs="Arial"/>
                <w:b/>
                <w:bCs/>
              </w:rPr>
              <w:fldChar w:fldCharType="begin"/>
            </w:r>
            <w:r w:rsidRPr="00DE40E4">
              <w:rPr>
                <w:rFonts w:ascii="Arial" w:hAnsi="Arial" w:cs="Arial"/>
                <w:b/>
                <w:bCs/>
              </w:rPr>
              <w:instrText>PAGE</w:instrText>
            </w:r>
            <w:r w:rsidRPr="00DE40E4">
              <w:rPr>
                <w:rFonts w:ascii="Arial" w:hAnsi="Arial" w:cs="Arial"/>
                <w:b/>
                <w:bCs/>
              </w:rPr>
              <w:fldChar w:fldCharType="separate"/>
            </w:r>
            <w:r w:rsidRPr="00DE40E4">
              <w:rPr>
                <w:rFonts w:ascii="Arial" w:hAnsi="Arial" w:cs="Arial"/>
                <w:b/>
                <w:bCs/>
              </w:rPr>
              <w:t>2</w:t>
            </w:r>
            <w:r w:rsidRPr="00DE40E4">
              <w:rPr>
                <w:rFonts w:ascii="Arial" w:hAnsi="Arial" w:cs="Arial"/>
                <w:b/>
                <w:bCs/>
              </w:rPr>
              <w:fldChar w:fldCharType="end"/>
            </w:r>
            <w:r w:rsidRPr="00DE40E4">
              <w:rPr>
                <w:rFonts w:ascii="Arial" w:hAnsi="Arial" w:cs="Arial"/>
              </w:rPr>
              <w:t xml:space="preserve"> z </w:t>
            </w:r>
            <w:r w:rsidRPr="00DE40E4">
              <w:rPr>
                <w:rFonts w:ascii="Arial" w:hAnsi="Arial" w:cs="Arial"/>
                <w:b/>
                <w:bCs/>
              </w:rPr>
              <w:fldChar w:fldCharType="begin"/>
            </w:r>
            <w:r w:rsidRPr="00DE40E4">
              <w:rPr>
                <w:rFonts w:ascii="Arial" w:hAnsi="Arial" w:cs="Arial"/>
                <w:b/>
                <w:bCs/>
              </w:rPr>
              <w:instrText>NUMPAGES</w:instrText>
            </w:r>
            <w:r w:rsidRPr="00DE40E4">
              <w:rPr>
                <w:rFonts w:ascii="Arial" w:hAnsi="Arial" w:cs="Arial"/>
                <w:b/>
                <w:bCs/>
              </w:rPr>
              <w:fldChar w:fldCharType="separate"/>
            </w:r>
            <w:r w:rsidRPr="00DE40E4">
              <w:rPr>
                <w:rFonts w:ascii="Arial" w:hAnsi="Arial" w:cs="Arial"/>
                <w:b/>
                <w:bCs/>
              </w:rPr>
              <w:t>2</w:t>
            </w:r>
            <w:r w:rsidRPr="00DE40E4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484687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62FAD1" w14:textId="13069C75" w:rsidR="001D5145" w:rsidRDefault="000327C0" w:rsidP="000327C0">
            <w:pPr>
              <w:pStyle w:val="Stopka"/>
              <w:spacing w:before="240" w:after="240"/>
            </w:pPr>
            <w:r w:rsidRPr="000327C0">
              <w:rPr>
                <w:rFonts w:ascii="Arial" w:hAnsi="Arial" w:cs="Arial"/>
              </w:rPr>
              <w:t xml:space="preserve">Strona </w:t>
            </w:r>
            <w:r w:rsidRPr="000327C0">
              <w:rPr>
                <w:rFonts w:ascii="Arial" w:hAnsi="Arial" w:cs="Arial"/>
                <w:b/>
                <w:bCs/>
              </w:rPr>
              <w:fldChar w:fldCharType="begin"/>
            </w:r>
            <w:r w:rsidRPr="000327C0">
              <w:rPr>
                <w:rFonts w:ascii="Arial" w:hAnsi="Arial" w:cs="Arial"/>
                <w:b/>
                <w:bCs/>
              </w:rPr>
              <w:instrText>PAGE</w:instrText>
            </w:r>
            <w:r w:rsidRPr="000327C0">
              <w:rPr>
                <w:rFonts w:ascii="Arial" w:hAnsi="Arial" w:cs="Arial"/>
                <w:b/>
                <w:bCs/>
              </w:rPr>
              <w:fldChar w:fldCharType="separate"/>
            </w:r>
            <w:r w:rsidRPr="000327C0">
              <w:rPr>
                <w:rFonts w:ascii="Arial" w:hAnsi="Arial" w:cs="Arial"/>
                <w:b/>
                <w:bCs/>
              </w:rPr>
              <w:t>2</w:t>
            </w:r>
            <w:r w:rsidRPr="000327C0">
              <w:rPr>
                <w:rFonts w:ascii="Arial" w:hAnsi="Arial" w:cs="Arial"/>
                <w:b/>
                <w:bCs/>
              </w:rPr>
              <w:fldChar w:fldCharType="end"/>
            </w:r>
            <w:r w:rsidRPr="000327C0">
              <w:rPr>
                <w:rFonts w:ascii="Arial" w:hAnsi="Arial" w:cs="Arial"/>
              </w:rPr>
              <w:t xml:space="preserve"> z </w:t>
            </w:r>
            <w:r w:rsidRPr="000327C0">
              <w:rPr>
                <w:rFonts w:ascii="Arial" w:hAnsi="Arial" w:cs="Arial"/>
                <w:b/>
                <w:bCs/>
              </w:rPr>
              <w:fldChar w:fldCharType="begin"/>
            </w:r>
            <w:r w:rsidRPr="000327C0">
              <w:rPr>
                <w:rFonts w:ascii="Arial" w:hAnsi="Arial" w:cs="Arial"/>
                <w:b/>
                <w:bCs/>
              </w:rPr>
              <w:instrText>NUMPAGES</w:instrText>
            </w:r>
            <w:r w:rsidRPr="000327C0">
              <w:rPr>
                <w:rFonts w:ascii="Arial" w:hAnsi="Arial" w:cs="Arial"/>
                <w:b/>
                <w:bCs/>
              </w:rPr>
              <w:fldChar w:fldCharType="separate"/>
            </w:r>
            <w:r w:rsidRPr="000327C0">
              <w:rPr>
                <w:rFonts w:ascii="Arial" w:hAnsi="Arial" w:cs="Arial"/>
                <w:b/>
                <w:bCs/>
              </w:rPr>
              <w:t>2</w:t>
            </w:r>
            <w:r w:rsidRPr="000327C0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6D98" w14:textId="77777777" w:rsidR="00910094" w:rsidRDefault="00910094" w:rsidP="001D5145">
      <w:pPr>
        <w:spacing w:after="0" w:line="240" w:lineRule="auto"/>
      </w:pPr>
      <w:bookmarkStart w:id="0" w:name="_Hlk194787071"/>
      <w:bookmarkEnd w:id="0"/>
      <w:r>
        <w:separator/>
      </w:r>
    </w:p>
  </w:footnote>
  <w:footnote w:type="continuationSeparator" w:id="0">
    <w:p w14:paraId="535F6376" w14:textId="77777777" w:rsidR="00910094" w:rsidRDefault="00910094" w:rsidP="001D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854F" w14:textId="77777777" w:rsidR="00A132F2" w:rsidRDefault="001D5145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AAFF" w14:textId="35AD652A" w:rsidR="00122AC4" w:rsidRPr="003B39D6" w:rsidRDefault="00122AC4" w:rsidP="00122AC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Znak sprawy: UZP.4011.</w:t>
    </w:r>
    <w:r w:rsidR="00315C1E">
      <w:rPr>
        <w:rFonts w:ascii="Arial" w:eastAsia="Times New Roman" w:hAnsi="Arial" w:cs="Arial"/>
        <w:b/>
        <w:bCs/>
        <w:sz w:val="24"/>
        <w:szCs w:val="24"/>
        <w:lang w:eastAsia="pl-PL"/>
      </w:rPr>
      <w:t>2</w:t>
    </w:r>
    <w:r w:rsidR="00D2143F">
      <w:rPr>
        <w:rFonts w:ascii="Arial" w:eastAsia="Times New Roman" w:hAnsi="Arial" w:cs="Arial"/>
        <w:b/>
        <w:bCs/>
        <w:sz w:val="24"/>
        <w:szCs w:val="24"/>
        <w:lang w:eastAsia="pl-PL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FF56" w14:textId="0542296B" w:rsidR="00733682" w:rsidRDefault="00733682" w:rsidP="00733682">
    <w:pPr>
      <w:pStyle w:val="Nagwek"/>
      <w:tabs>
        <w:tab w:val="clear" w:pos="4536"/>
        <w:tab w:val="clear" w:pos="9072"/>
        <w:tab w:val="left" w:pos="7455"/>
      </w:tabs>
    </w:pPr>
    <w:bookmarkStart w:id="21" w:name="_Hlk182996426"/>
    <w:bookmarkStart w:id="22" w:name="_Hlk182996427"/>
    <w:bookmarkStart w:id="23" w:name="_Hlk182996428"/>
    <w:bookmarkStart w:id="24" w:name="_Hlk182996429"/>
    <w:bookmarkStart w:id="25" w:name="_Hlk182997359"/>
    <w:bookmarkStart w:id="26" w:name="_Hlk182997360"/>
    <w:bookmarkStart w:id="27" w:name="_Hlk182997374"/>
    <w:bookmarkStart w:id="28" w:name="_Hlk182997375"/>
    <w:bookmarkStart w:id="29" w:name="_Hlk182997376"/>
    <w:bookmarkStart w:id="30" w:name="_Hlk182997377"/>
    <w:bookmarkStart w:id="31" w:name="_Hlk161300630"/>
    <w:bookmarkStart w:id="32" w:name="_Hlk161300631"/>
    <w:bookmarkStart w:id="33" w:name="_Hlk184375164"/>
    <w:bookmarkStart w:id="34" w:name="_Hlk184375165"/>
  </w:p>
  <w:p w14:paraId="60ED9629" w14:textId="1DB6B02E" w:rsidR="000327C0" w:rsidRDefault="000327C0" w:rsidP="00B8177D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35" w:name="_Hlk194790498"/>
    <w:bookmarkStart w:id="36" w:name="_Hlk194790499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r>
      <w:rPr>
        <w:noProof/>
      </w:rPr>
      <w:drawing>
        <wp:inline distT="0" distB="0" distL="0" distR="0" wp14:anchorId="33AF348F" wp14:editId="63801D53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177D">
      <w:tab/>
    </w:r>
    <w:r w:rsidR="00B8177D">
      <w:tab/>
    </w:r>
    <w:r>
      <w:t xml:space="preserve"> </w:t>
    </w:r>
    <w:r>
      <w:rPr>
        <w:noProof/>
      </w:rPr>
      <w:drawing>
        <wp:inline distT="0" distB="0" distL="0" distR="0" wp14:anchorId="44F1EF04" wp14:editId="106B3B95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69BAF" w14:textId="09AC010F" w:rsidR="000327C0" w:rsidRPr="000327C0" w:rsidRDefault="000327C0" w:rsidP="000327C0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bookmarkStart w:id="37" w:name="_Hlk223111357"/>
    <w:bookmarkStart w:id="38" w:name="_Hlk223111358"/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eastAsia="Times New Roman" w:hAnsi="Arial" w:cs="Arial"/>
        <w:b/>
        <w:bCs/>
        <w:sz w:val="24"/>
        <w:szCs w:val="24"/>
        <w:lang w:eastAsia="pl-PL"/>
      </w:rPr>
      <w:t>UZP.4011.</w:t>
    </w:r>
    <w:bookmarkEnd w:id="35"/>
    <w:bookmarkEnd w:id="36"/>
    <w:r w:rsidR="00692896">
      <w:rPr>
        <w:rFonts w:ascii="Arial" w:eastAsia="Times New Roman" w:hAnsi="Arial" w:cs="Arial"/>
        <w:b/>
        <w:bCs/>
        <w:sz w:val="24"/>
        <w:szCs w:val="24"/>
        <w:lang w:eastAsia="pl-PL"/>
      </w:rPr>
      <w:t>2</w:t>
    </w:r>
    <w:r w:rsidR="00D2143F">
      <w:rPr>
        <w:rFonts w:ascii="Arial" w:eastAsia="Times New Roman" w:hAnsi="Arial" w:cs="Arial"/>
        <w:b/>
        <w:bCs/>
        <w:sz w:val="24"/>
        <w:szCs w:val="24"/>
        <w:lang w:eastAsia="pl-PL"/>
      </w:rPr>
      <w:t>.2026</w:t>
    </w:r>
    <w:bookmarkEnd w:id="37"/>
    <w:bookmarkEnd w:id="3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DDE"/>
    <w:multiLevelType w:val="hybridMultilevel"/>
    <w:tmpl w:val="69E4D140"/>
    <w:lvl w:ilvl="0" w:tplc="8D2AFC0E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00D2B"/>
    <w:multiLevelType w:val="hybridMultilevel"/>
    <w:tmpl w:val="5D62F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70A85"/>
    <w:multiLevelType w:val="hybridMultilevel"/>
    <w:tmpl w:val="E81ABCF8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4067B1D"/>
    <w:multiLevelType w:val="multilevel"/>
    <w:tmpl w:val="C8A4EEA6"/>
    <w:lvl w:ilvl="0">
      <w:start w:val="1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D13855"/>
    <w:multiLevelType w:val="hybridMultilevel"/>
    <w:tmpl w:val="04C8CD9A"/>
    <w:lvl w:ilvl="0" w:tplc="B37C1D52">
      <w:start w:val="1"/>
      <w:numFmt w:val="decimal"/>
      <w:lvlText w:val="%1."/>
      <w:lvlJc w:val="left"/>
      <w:pPr>
        <w:ind w:left="1440" w:hanging="360"/>
      </w:pPr>
      <w:rPr>
        <w:rFonts w:hint="default"/>
        <w:w w:val="100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120AB"/>
    <w:multiLevelType w:val="hybridMultilevel"/>
    <w:tmpl w:val="FBDCEAD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203307"/>
    <w:multiLevelType w:val="hybridMultilevel"/>
    <w:tmpl w:val="135E7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A45361"/>
    <w:multiLevelType w:val="hybridMultilevel"/>
    <w:tmpl w:val="CE3C4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222"/>
    <w:multiLevelType w:val="multilevel"/>
    <w:tmpl w:val="94B0C438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9" w15:restartNumberingAfterBreak="0">
    <w:nsid w:val="152B3EC0"/>
    <w:multiLevelType w:val="hybridMultilevel"/>
    <w:tmpl w:val="AF1C3FC2"/>
    <w:lvl w:ilvl="0" w:tplc="66625A80">
      <w:start w:val="1"/>
      <w:numFmt w:val="decimal"/>
      <w:lvlText w:val="2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82B0D"/>
    <w:multiLevelType w:val="hybridMultilevel"/>
    <w:tmpl w:val="A22023A0"/>
    <w:lvl w:ilvl="0" w:tplc="514E7B4A">
      <w:start w:val="2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174E3625"/>
    <w:multiLevelType w:val="hybridMultilevel"/>
    <w:tmpl w:val="E556B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24E65"/>
    <w:multiLevelType w:val="hybridMultilevel"/>
    <w:tmpl w:val="D40419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9E35B34"/>
    <w:multiLevelType w:val="hybridMultilevel"/>
    <w:tmpl w:val="5F26B9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19FB754B"/>
    <w:multiLevelType w:val="hybridMultilevel"/>
    <w:tmpl w:val="1EEC937E"/>
    <w:lvl w:ilvl="0" w:tplc="B16613B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8C12EF"/>
    <w:multiLevelType w:val="multilevel"/>
    <w:tmpl w:val="5F76CF5A"/>
    <w:lvl w:ilvl="0">
      <w:start w:val="1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ordinal"/>
      <w:lvlText w:val="1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E6F3054"/>
    <w:multiLevelType w:val="hybridMultilevel"/>
    <w:tmpl w:val="B5C61E48"/>
    <w:lvl w:ilvl="0" w:tplc="04150011">
      <w:start w:val="1"/>
      <w:numFmt w:val="decimal"/>
      <w:lvlText w:val="%1)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8" w15:restartNumberingAfterBreak="0">
    <w:nsid w:val="228A3E4B"/>
    <w:multiLevelType w:val="hybridMultilevel"/>
    <w:tmpl w:val="12C42A30"/>
    <w:lvl w:ilvl="0" w:tplc="B2AE4636">
      <w:start w:val="2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1809"/>
    <w:multiLevelType w:val="hybridMultilevel"/>
    <w:tmpl w:val="A8704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82818"/>
    <w:multiLevelType w:val="multilevel"/>
    <w:tmpl w:val="90B2809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1" w15:restartNumberingAfterBreak="0">
    <w:nsid w:val="25944FE9"/>
    <w:multiLevelType w:val="hybridMultilevel"/>
    <w:tmpl w:val="AEC8BB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7B92435"/>
    <w:multiLevelType w:val="hybridMultilevel"/>
    <w:tmpl w:val="6660E626"/>
    <w:lvl w:ilvl="0" w:tplc="5E6CF2B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06694"/>
    <w:multiLevelType w:val="hybridMultilevel"/>
    <w:tmpl w:val="FA44BC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E8E2E8D"/>
    <w:multiLevelType w:val="hybridMultilevel"/>
    <w:tmpl w:val="4596E494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D55B38"/>
    <w:multiLevelType w:val="multilevel"/>
    <w:tmpl w:val="CB701CF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6" w15:restartNumberingAfterBreak="0">
    <w:nsid w:val="2F66285B"/>
    <w:multiLevelType w:val="hybridMultilevel"/>
    <w:tmpl w:val="CEFC3076"/>
    <w:lvl w:ilvl="0" w:tplc="364664E0">
      <w:start w:val="6"/>
      <w:numFmt w:val="decimal"/>
      <w:lvlText w:val="1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7" w15:restartNumberingAfterBreak="0">
    <w:nsid w:val="331D0A22"/>
    <w:multiLevelType w:val="hybridMultilevel"/>
    <w:tmpl w:val="8054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3126AA"/>
    <w:multiLevelType w:val="hybridMultilevel"/>
    <w:tmpl w:val="DC88C9DC"/>
    <w:lvl w:ilvl="0" w:tplc="12CCA24E">
      <w:start w:val="1"/>
      <w:numFmt w:val="decimal"/>
      <w:lvlText w:val="1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664C96"/>
    <w:multiLevelType w:val="hybridMultilevel"/>
    <w:tmpl w:val="F1C6BC44"/>
    <w:lvl w:ilvl="0" w:tplc="371C859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95134"/>
    <w:multiLevelType w:val="hybridMultilevel"/>
    <w:tmpl w:val="0288923A"/>
    <w:lvl w:ilvl="0" w:tplc="90C425F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3F5372"/>
    <w:multiLevelType w:val="hybridMultilevel"/>
    <w:tmpl w:val="04E2B9EE"/>
    <w:lvl w:ilvl="0" w:tplc="E55EECE6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1926"/>
    <w:multiLevelType w:val="hybridMultilevel"/>
    <w:tmpl w:val="8E6EA3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4DC7F12"/>
    <w:multiLevelType w:val="multilevel"/>
    <w:tmpl w:val="8E9695A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465854E4"/>
    <w:multiLevelType w:val="multilevel"/>
    <w:tmpl w:val="F8D809C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</w:abstractNum>
  <w:abstractNum w:abstractNumId="35" w15:restartNumberingAfterBreak="0">
    <w:nsid w:val="49493A88"/>
    <w:multiLevelType w:val="multilevel"/>
    <w:tmpl w:val="7598DD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C331844"/>
    <w:multiLevelType w:val="hybridMultilevel"/>
    <w:tmpl w:val="228839C0"/>
    <w:lvl w:ilvl="0" w:tplc="3650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5934FD"/>
    <w:multiLevelType w:val="hybridMultilevel"/>
    <w:tmpl w:val="31DE919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D156AA8"/>
    <w:multiLevelType w:val="hybridMultilevel"/>
    <w:tmpl w:val="DF48815A"/>
    <w:lvl w:ilvl="0" w:tplc="3AD2063E">
      <w:start w:val="1"/>
      <w:numFmt w:val="decimal"/>
      <w:lvlText w:val="Część nr 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4DAA438A"/>
    <w:multiLevelType w:val="hybridMultilevel"/>
    <w:tmpl w:val="B0842CC6"/>
    <w:lvl w:ilvl="0" w:tplc="0415000F">
      <w:start w:val="1"/>
      <w:numFmt w:val="decimal"/>
      <w:lvlText w:val="%1."/>
      <w:lvlJc w:val="left"/>
      <w:pPr>
        <w:ind w:left="50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5" w:hanging="360"/>
      </w:pPr>
    </w:lvl>
    <w:lvl w:ilvl="2" w:tplc="FFFFFFFF" w:tentative="1">
      <w:start w:val="1"/>
      <w:numFmt w:val="lowerRoman"/>
      <w:lvlText w:val="%3."/>
      <w:lvlJc w:val="right"/>
      <w:pPr>
        <w:ind w:left="1945" w:hanging="180"/>
      </w:pPr>
    </w:lvl>
    <w:lvl w:ilvl="3" w:tplc="FFFFFFFF" w:tentative="1">
      <w:start w:val="1"/>
      <w:numFmt w:val="decimal"/>
      <w:lvlText w:val="%4."/>
      <w:lvlJc w:val="left"/>
      <w:pPr>
        <w:ind w:left="2665" w:hanging="360"/>
      </w:pPr>
    </w:lvl>
    <w:lvl w:ilvl="4" w:tplc="FFFFFFFF" w:tentative="1">
      <w:start w:val="1"/>
      <w:numFmt w:val="lowerLetter"/>
      <w:lvlText w:val="%5."/>
      <w:lvlJc w:val="left"/>
      <w:pPr>
        <w:ind w:left="3385" w:hanging="360"/>
      </w:pPr>
    </w:lvl>
    <w:lvl w:ilvl="5" w:tplc="FFFFFFFF" w:tentative="1">
      <w:start w:val="1"/>
      <w:numFmt w:val="lowerRoman"/>
      <w:lvlText w:val="%6."/>
      <w:lvlJc w:val="right"/>
      <w:pPr>
        <w:ind w:left="4105" w:hanging="180"/>
      </w:pPr>
    </w:lvl>
    <w:lvl w:ilvl="6" w:tplc="FFFFFFFF" w:tentative="1">
      <w:start w:val="1"/>
      <w:numFmt w:val="decimal"/>
      <w:lvlText w:val="%7."/>
      <w:lvlJc w:val="left"/>
      <w:pPr>
        <w:ind w:left="4825" w:hanging="360"/>
      </w:pPr>
    </w:lvl>
    <w:lvl w:ilvl="7" w:tplc="FFFFFFFF" w:tentative="1">
      <w:start w:val="1"/>
      <w:numFmt w:val="lowerLetter"/>
      <w:lvlText w:val="%8."/>
      <w:lvlJc w:val="left"/>
      <w:pPr>
        <w:ind w:left="5545" w:hanging="360"/>
      </w:pPr>
    </w:lvl>
    <w:lvl w:ilvl="8" w:tplc="FFFFFFFF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40" w15:restartNumberingAfterBreak="0">
    <w:nsid w:val="52CA4C7B"/>
    <w:multiLevelType w:val="hybridMultilevel"/>
    <w:tmpl w:val="ADD2FBC6"/>
    <w:lvl w:ilvl="0" w:tplc="7736C516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4520A6C"/>
    <w:multiLevelType w:val="hybridMultilevel"/>
    <w:tmpl w:val="2642F9F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4A503ED"/>
    <w:multiLevelType w:val="hybridMultilevel"/>
    <w:tmpl w:val="88F45936"/>
    <w:lvl w:ilvl="0" w:tplc="B670792E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A0104C"/>
    <w:multiLevelType w:val="hybridMultilevel"/>
    <w:tmpl w:val="CABE737C"/>
    <w:lvl w:ilvl="0" w:tplc="C56AECA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AB2E3D"/>
    <w:multiLevelType w:val="multilevel"/>
    <w:tmpl w:val="D2C0C72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A6A5C74"/>
    <w:multiLevelType w:val="hybridMultilevel"/>
    <w:tmpl w:val="69E86912"/>
    <w:lvl w:ilvl="0" w:tplc="49AA8562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5DAB3405"/>
    <w:multiLevelType w:val="multilevel"/>
    <w:tmpl w:val="A07E7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DC4753F"/>
    <w:multiLevelType w:val="hybridMultilevel"/>
    <w:tmpl w:val="A0EA9EFE"/>
    <w:lvl w:ilvl="0" w:tplc="B37C1D52">
      <w:start w:val="1"/>
      <w:numFmt w:val="decimal"/>
      <w:lvlText w:val="%1."/>
      <w:lvlJc w:val="left"/>
      <w:pPr>
        <w:ind w:left="1440" w:hanging="360"/>
      </w:pPr>
      <w:rPr>
        <w:rFonts w:hint="default"/>
        <w:w w:val="100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E372D38"/>
    <w:multiLevelType w:val="hybridMultilevel"/>
    <w:tmpl w:val="2E8AC19C"/>
    <w:lvl w:ilvl="0" w:tplc="0415000F">
      <w:start w:val="1"/>
      <w:numFmt w:val="decimal"/>
      <w:lvlText w:val="%1."/>
      <w:lvlJc w:val="left"/>
      <w:pPr>
        <w:ind w:left="115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70" w:hanging="360"/>
      </w:pPr>
    </w:lvl>
    <w:lvl w:ilvl="2" w:tplc="FFFFFFFF" w:tentative="1">
      <w:start w:val="1"/>
      <w:numFmt w:val="lowerRoman"/>
      <w:lvlText w:val="%3."/>
      <w:lvlJc w:val="right"/>
      <w:pPr>
        <w:ind w:left="2590" w:hanging="180"/>
      </w:pPr>
    </w:lvl>
    <w:lvl w:ilvl="3" w:tplc="FFFFFFFF" w:tentative="1">
      <w:start w:val="1"/>
      <w:numFmt w:val="decimal"/>
      <w:lvlText w:val="%4."/>
      <w:lvlJc w:val="left"/>
      <w:pPr>
        <w:ind w:left="3310" w:hanging="360"/>
      </w:pPr>
    </w:lvl>
    <w:lvl w:ilvl="4" w:tplc="FFFFFFFF" w:tentative="1">
      <w:start w:val="1"/>
      <w:numFmt w:val="lowerLetter"/>
      <w:lvlText w:val="%5."/>
      <w:lvlJc w:val="left"/>
      <w:pPr>
        <w:ind w:left="4030" w:hanging="360"/>
      </w:pPr>
    </w:lvl>
    <w:lvl w:ilvl="5" w:tplc="FFFFFFFF" w:tentative="1">
      <w:start w:val="1"/>
      <w:numFmt w:val="lowerRoman"/>
      <w:lvlText w:val="%6."/>
      <w:lvlJc w:val="right"/>
      <w:pPr>
        <w:ind w:left="4750" w:hanging="180"/>
      </w:pPr>
    </w:lvl>
    <w:lvl w:ilvl="6" w:tplc="FFFFFFFF" w:tentative="1">
      <w:start w:val="1"/>
      <w:numFmt w:val="decimal"/>
      <w:lvlText w:val="%7."/>
      <w:lvlJc w:val="left"/>
      <w:pPr>
        <w:ind w:left="5470" w:hanging="360"/>
      </w:pPr>
    </w:lvl>
    <w:lvl w:ilvl="7" w:tplc="FFFFFFFF" w:tentative="1">
      <w:start w:val="1"/>
      <w:numFmt w:val="lowerLetter"/>
      <w:lvlText w:val="%8."/>
      <w:lvlJc w:val="left"/>
      <w:pPr>
        <w:ind w:left="6190" w:hanging="360"/>
      </w:pPr>
    </w:lvl>
    <w:lvl w:ilvl="8" w:tplc="FFFFFFFF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50" w15:restartNumberingAfterBreak="0">
    <w:nsid w:val="611B05A2"/>
    <w:multiLevelType w:val="multilevel"/>
    <w:tmpl w:val="79982BE2"/>
    <w:lvl w:ilvl="0">
      <w:start w:val="2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62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51" w15:restartNumberingAfterBreak="0">
    <w:nsid w:val="62897753"/>
    <w:multiLevelType w:val="multilevel"/>
    <w:tmpl w:val="5BEA9C7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57168BA"/>
    <w:multiLevelType w:val="hybridMultilevel"/>
    <w:tmpl w:val="F9C6E50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668540B2"/>
    <w:multiLevelType w:val="hybridMultilevel"/>
    <w:tmpl w:val="5C686F8E"/>
    <w:lvl w:ilvl="0" w:tplc="E230D644">
      <w:start w:val="1"/>
      <w:numFmt w:val="ordinal"/>
      <w:lvlText w:val="Część nr 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E7342E"/>
    <w:multiLevelType w:val="hybridMultilevel"/>
    <w:tmpl w:val="831EB58A"/>
    <w:lvl w:ilvl="0" w:tplc="CB3670F2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7469BA"/>
    <w:multiLevelType w:val="hybridMultilevel"/>
    <w:tmpl w:val="C374E2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648673B"/>
    <w:multiLevelType w:val="hybridMultilevel"/>
    <w:tmpl w:val="1A08FF24"/>
    <w:lvl w:ilvl="0" w:tplc="B1A82752">
      <w:start w:val="20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1476528">
    <w:abstractNumId w:val="9"/>
  </w:num>
  <w:num w:numId="2" w16cid:durableId="1199125427">
    <w:abstractNumId w:val="34"/>
  </w:num>
  <w:num w:numId="3" w16cid:durableId="1729953908">
    <w:abstractNumId w:val="35"/>
  </w:num>
  <w:num w:numId="4" w16cid:durableId="1189025819">
    <w:abstractNumId w:val="58"/>
  </w:num>
  <w:num w:numId="5" w16cid:durableId="1253511949">
    <w:abstractNumId w:val="16"/>
  </w:num>
  <w:num w:numId="6" w16cid:durableId="290526166">
    <w:abstractNumId w:val="3"/>
  </w:num>
  <w:num w:numId="7" w16cid:durableId="284774391">
    <w:abstractNumId w:val="26"/>
  </w:num>
  <w:num w:numId="8" w16cid:durableId="1470631485">
    <w:abstractNumId w:val="50"/>
  </w:num>
  <w:num w:numId="9" w16cid:durableId="1552644443">
    <w:abstractNumId w:val="28"/>
  </w:num>
  <w:num w:numId="10" w16cid:durableId="1705211290">
    <w:abstractNumId w:val="55"/>
  </w:num>
  <w:num w:numId="11" w16cid:durableId="1891456379">
    <w:abstractNumId w:val="31"/>
  </w:num>
  <w:num w:numId="12" w16cid:durableId="19552961">
    <w:abstractNumId w:val="57"/>
  </w:num>
  <w:num w:numId="13" w16cid:durableId="342360173">
    <w:abstractNumId w:val="10"/>
  </w:num>
  <w:num w:numId="14" w16cid:durableId="1241863186">
    <w:abstractNumId w:val="2"/>
  </w:num>
  <w:num w:numId="15" w16cid:durableId="991833369">
    <w:abstractNumId w:val="19"/>
  </w:num>
  <w:num w:numId="16" w16cid:durableId="1380084889">
    <w:abstractNumId w:val="6"/>
  </w:num>
  <w:num w:numId="17" w16cid:durableId="1275558870">
    <w:abstractNumId w:val="11"/>
  </w:num>
  <w:num w:numId="18" w16cid:durableId="1866090975">
    <w:abstractNumId w:val="27"/>
  </w:num>
  <w:num w:numId="19" w16cid:durableId="1105612169">
    <w:abstractNumId w:val="39"/>
  </w:num>
  <w:num w:numId="20" w16cid:durableId="1870678231">
    <w:abstractNumId w:val="49"/>
  </w:num>
  <w:num w:numId="21" w16cid:durableId="1703822630">
    <w:abstractNumId w:val="52"/>
  </w:num>
  <w:num w:numId="22" w16cid:durableId="1795707026">
    <w:abstractNumId w:val="1"/>
  </w:num>
  <w:num w:numId="23" w16cid:durableId="703944567">
    <w:abstractNumId w:val="14"/>
  </w:num>
  <w:num w:numId="24" w16cid:durableId="87585421">
    <w:abstractNumId w:val="7"/>
  </w:num>
  <w:num w:numId="25" w16cid:durableId="612859291">
    <w:abstractNumId w:val="44"/>
  </w:num>
  <w:num w:numId="26" w16cid:durableId="1877427652">
    <w:abstractNumId w:val="51"/>
  </w:num>
  <w:num w:numId="27" w16cid:durableId="597833304">
    <w:abstractNumId w:val="8"/>
  </w:num>
  <w:num w:numId="28" w16cid:durableId="1527866511">
    <w:abstractNumId w:val="20"/>
  </w:num>
  <w:num w:numId="29" w16cid:durableId="1482231531">
    <w:abstractNumId w:val="54"/>
  </w:num>
  <w:num w:numId="30" w16cid:durableId="775249116">
    <w:abstractNumId w:val="22"/>
  </w:num>
  <w:num w:numId="31" w16cid:durableId="2049378918">
    <w:abstractNumId w:val="18"/>
  </w:num>
  <w:num w:numId="32" w16cid:durableId="816192315">
    <w:abstractNumId w:val="36"/>
  </w:num>
  <w:num w:numId="33" w16cid:durableId="1183478353">
    <w:abstractNumId w:val="25"/>
  </w:num>
  <w:num w:numId="34" w16cid:durableId="718817876">
    <w:abstractNumId w:val="38"/>
  </w:num>
  <w:num w:numId="35" w16cid:durableId="519898016">
    <w:abstractNumId w:val="24"/>
  </w:num>
  <w:num w:numId="36" w16cid:durableId="542910783">
    <w:abstractNumId w:val="15"/>
  </w:num>
  <w:num w:numId="37" w16cid:durableId="1305088707">
    <w:abstractNumId w:val="0"/>
  </w:num>
  <w:num w:numId="38" w16cid:durableId="2138063606">
    <w:abstractNumId w:val="17"/>
  </w:num>
  <w:num w:numId="39" w16cid:durableId="500120591">
    <w:abstractNumId w:val="42"/>
  </w:num>
  <w:num w:numId="40" w16cid:durableId="246353630">
    <w:abstractNumId w:val="33"/>
  </w:num>
  <w:num w:numId="41" w16cid:durableId="307394838">
    <w:abstractNumId w:val="12"/>
  </w:num>
  <w:num w:numId="42" w16cid:durableId="674654026">
    <w:abstractNumId w:val="46"/>
  </w:num>
  <w:num w:numId="43" w16cid:durableId="1438718493">
    <w:abstractNumId w:val="40"/>
  </w:num>
  <w:num w:numId="44" w16cid:durableId="976106744">
    <w:abstractNumId w:val="45"/>
  </w:num>
  <w:num w:numId="45" w16cid:durableId="257102827">
    <w:abstractNumId w:val="30"/>
  </w:num>
  <w:num w:numId="46" w16cid:durableId="1561863129">
    <w:abstractNumId w:val="29"/>
  </w:num>
  <w:num w:numId="47" w16cid:durableId="1954744974">
    <w:abstractNumId w:val="21"/>
  </w:num>
  <w:num w:numId="48" w16cid:durableId="759911563">
    <w:abstractNumId w:val="5"/>
  </w:num>
  <w:num w:numId="49" w16cid:durableId="1973754934">
    <w:abstractNumId w:val="56"/>
  </w:num>
  <w:num w:numId="50" w16cid:durableId="1945307518">
    <w:abstractNumId w:val="53"/>
  </w:num>
  <w:num w:numId="51" w16cid:durableId="1536118410">
    <w:abstractNumId w:val="41"/>
  </w:num>
  <w:num w:numId="52" w16cid:durableId="1539970811">
    <w:abstractNumId w:val="47"/>
  </w:num>
  <w:num w:numId="53" w16cid:durableId="1840195971">
    <w:abstractNumId w:val="32"/>
  </w:num>
  <w:num w:numId="54" w16cid:durableId="1020856409">
    <w:abstractNumId w:val="13"/>
  </w:num>
  <w:num w:numId="55" w16cid:durableId="262418579">
    <w:abstractNumId w:val="23"/>
  </w:num>
  <w:num w:numId="56" w16cid:durableId="1196969420">
    <w:abstractNumId w:val="37"/>
  </w:num>
  <w:num w:numId="57" w16cid:durableId="1067844376">
    <w:abstractNumId w:val="43"/>
  </w:num>
  <w:num w:numId="58" w16cid:durableId="1683777805">
    <w:abstractNumId w:val="4"/>
  </w:num>
  <w:num w:numId="59" w16cid:durableId="886189375">
    <w:abstractNumId w:val="4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45"/>
    <w:rsid w:val="00004AC0"/>
    <w:rsid w:val="00006444"/>
    <w:rsid w:val="00006A4D"/>
    <w:rsid w:val="00010BBB"/>
    <w:rsid w:val="00011259"/>
    <w:rsid w:val="00012502"/>
    <w:rsid w:val="000127BD"/>
    <w:rsid w:val="00012D5A"/>
    <w:rsid w:val="00015175"/>
    <w:rsid w:val="000155BF"/>
    <w:rsid w:val="00016CD6"/>
    <w:rsid w:val="00022DD4"/>
    <w:rsid w:val="000327C0"/>
    <w:rsid w:val="00035E16"/>
    <w:rsid w:val="00040F73"/>
    <w:rsid w:val="000476FD"/>
    <w:rsid w:val="00051716"/>
    <w:rsid w:val="00052440"/>
    <w:rsid w:val="0005656E"/>
    <w:rsid w:val="0005702D"/>
    <w:rsid w:val="00065BA8"/>
    <w:rsid w:val="00067054"/>
    <w:rsid w:val="00067602"/>
    <w:rsid w:val="00067B37"/>
    <w:rsid w:val="0007162F"/>
    <w:rsid w:val="00072921"/>
    <w:rsid w:val="00084C50"/>
    <w:rsid w:val="00085597"/>
    <w:rsid w:val="00085FE0"/>
    <w:rsid w:val="0009000C"/>
    <w:rsid w:val="00094C30"/>
    <w:rsid w:val="00097B50"/>
    <w:rsid w:val="000A5F91"/>
    <w:rsid w:val="000A6632"/>
    <w:rsid w:val="000A712B"/>
    <w:rsid w:val="000B5155"/>
    <w:rsid w:val="000C118D"/>
    <w:rsid w:val="000C22F3"/>
    <w:rsid w:val="000C491A"/>
    <w:rsid w:val="000C4D65"/>
    <w:rsid w:val="000C67EE"/>
    <w:rsid w:val="000C75CD"/>
    <w:rsid w:val="000D0BCE"/>
    <w:rsid w:val="000D25E2"/>
    <w:rsid w:val="000D275F"/>
    <w:rsid w:val="000D3A79"/>
    <w:rsid w:val="000D3BD1"/>
    <w:rsid w:val="000D7F9A"/>
    <w:rsid w:val="000E1773"/>
    <w:rsid w:val="000E33FD"/>
    <w:rsid w:val="000E5584"/>
    <w:rsid w:val="000E6D41"/>
    <w:rsid w:val="000F158B"/>
    <w:rsid w:val="000F36EE"/>
    <w:rsid w:val="000F49EC"/>
    <w:rsid w:val="000F4F3A"/>
    <w:rsid w:val="000F7A5B"/>
    <w:rsid w:val="00103F24"/>
    <w:rsid w:val="00104806"/>
    <w:rsid w:val="00106310"/>
    <w:rsid w:val="00107D36"/>
    <w:rsid w:val="0011463B"/>
    <w:rsid w:val="00122AC4"/>
    <w:rsid w:val="00125CF9"/>
    <w:rsid w:val="00127067"/>
    <w:rsid w:val="001306B1"/>
    <w:rsid w:val="00134959"/>
    <w:rsid w:val="0014177B"/>
    <w:rsid w:val="00141DE0"/>
    <w:rsid w:val="00144762"/>
    <w:rsid w:val="00146804"/>
    <w:rsid w:val="00146BD2"/>
    <w:rsid w:val="00147D6A"/>
    <w:rsid w:val="00155D42"/>
    <w:rsid w:val="0015755D"/>
    <w:rsid w:val="00162C08"/>
    <w:rsid w:val="00163083"/>
    <w:rsid w:val="001656B2"/>
    <w:rsid w:val="00167E55"/>
    <w:rsid w:val="00171D7D"/>
    <w:rsid w:val="0017429E"/>
    <w:rsid w:val="00176CBA"/>
    <w:rsid w:val="00176EFD"/>
    <w:rsid w:val="001819D3"/>
    <w:rsid w:val="00183560"/>
    <w:rsid w:val="00186B48"/>
    <w:rsid w:val="00186BE8"/>
    <w:rsid w:val="00193497"/>
    <w:rsid w:val="001956AF"/>
    <w:rsid w:val="0019683D"/>
    <w:rsid w:val="00197CDE"/>
    <w:rsid w:val="001A1CD7"/>
    <w:rsid w:val="001A470B"/>
    <w:rsid w:val="001B5C11"/>
    <w:rsid w:val="001C0823"/>
    <w:rsid w:val="001C2244"/>
    <w:rsid w:val="001C4B54"/>
    <w:rsid w:val="001D07E2"/>
    <w:rsid w:val="001D1F6C"/>
    <w:rsid w:val="001D5145"/>
    <w:rsid w:val="001D7163"/>
    <w:rsid w:val="001D73FB"/>
    <w:rsid w:val="001E040B"/>
    <w:rsid w:val="001E2537"/>
    <w:rsid w:val="001E2BD9"/>
    <w:rsid w:val="001E4874"/>
    <w:rsid w:val="001F7312"/>
    <w:rsid w:val="00203B21"/>
    <w:rsid w:val="002044F1"/>
    <w:rsid w:val="00211473"/>
    <w:rsid w:val="00211553"/>
    <w:rsid w:val="002163C2"/>
    <w:rsid w:val="00217F16"/>
    <w:rsid w:val="00217F1F"/>
    <w:rsid w:val="00222D55"/>
    <w:rsid w:val="002314FB"/>
    <w:rsid w:val="002330A1"/>
    <w:rsid w:val="00233D5B"/>
    <w:rsid w:val="00233E56"/>
    <w:rsid w:val="00234069"/>
    <w:rsid w:val="0024288D"/>
    <w:rsid w:val="00244879"/>
    <w:rsid w:val="002473B6"/>
    <w:rsid w:val="00250D64"/>
    <w:rsid w:val="002527D5"/>
    <w:rsid w:val="002556B8"/>
    <w:rsid w:val="002575D6"/>
    <w:rsid w:val="0026118F"/>
    <w:rsid w:val="002634D5"/>
    <w:rsid w:val="00270ABD"/>
    <w:rsid w:val="0027571C"/>
    <w:rsid w:val="00276B11"/>
    <w:rsid w:val="00280D9E"/>
    <w:rsid w:val="00280F56"/>
    <w:rsid w:val="00283921"/>
    <w:rsid w:val="00290479"/>
    <w:rsid w:val="00297BB2"/>
    <w:rsid w:val="002A025E"/>
    <w:rsid w:val="002A20AD"/>
    <w:rsid w:val="002A2689"/>
    <w:rsid w:val="002B035F"/>
    <w:rsid w:val="002B18FA"/>
    <w:rsid w:val="002B2144"/>
    <w:rsid w:val="002B3B23"/>
    <w:rsid w:val="002B5431"/>
    <w:rsid w:val="002B6CF0"/>
    <w:rsid w:val="002C1476"/>
    <w:rsid w:val="002C1B15"/>
    <w:rsid w:val="002C3C0C"/>
    <w:rsid w:val="002C4477"/>
    <w:rsid w:val="002C52B5"/>
    <w:rsid w:val="002C5E91"/>
    <w:rsid w:val="002D0060"/>
    <w:rsid w:val="002D2291"/>
    <w:rsid w:val="002D343E"/>
    <w:rsid w:val="002D4EB4"/>
    <w:rsid w:val="002D589E"/>
    <w:rsid w:val="002D6EBB"/>
    <w:rsid w:val="002E18F9"/>
    <w:rsid w:val="002E3E23"/>
    <w:rsid w:val="002E41CB"/>
    <w:rsid w:val="002E6D60"/>
    <w:rsid w:val="002F1455"/>
    <w:rsid w:val="002F4886"/>
    <w:rsid w:val="002F4B64"/>
    <w:rsid w:val="002F63C8"/>
    <w:rsid w:val="002F66AC"/>
    <w:rsid w:val="002F7E9A"/>
    <w:rsid w:val="00300097"/>
    <w:rsid w:val="00301795"/>
    <w:rsid w:val="0030295E"/>
    <w:rsid w:val="00303780"/>
    <w:rsid w:val="00303F10"/>
    <w:rsid w:val="00303F75"/>
    <w:rsid w:val="00304811"/>
    <w:rsid w:val="00310394"/>
    <w:rsid w:val="003111C4"/>
    <w:rsid w:val="003124CA"/>
    <w:rsid w:val="00313EF8"/>
    <w:rsid w:val="00315C1E"/>
    <w:rsid w:val="00320F5D"/>
    <w:rsid w:val="00324CA4"/>
    <w:rsid w:val="00325F6E"/>
    <w:rsid w:val="00326584"/>
    <w:rsid w:val="00326E3B"/>
    <w:rsid w:val="0033141A"/>
    <w:rsid w:val="00332EB7"/>
    <w:rsid w:val="00334979"/>
    <w:rsid w:val="0033621C"/>
    <w:rsid w:val="0033759C"/>
    <w:rsid w:val="003422A1"/>
    <w:rsid w:val="00343FAC"/>
    <w:rsid w:val="00352C27"/>
    <w:rsid w:val="00354657"/>
    <w:rsid w:val="00357537"/>
    <w:rsid w:val="003602F2"/>
    <w:rsid w:val="003609CC"/>
    <w:rsid w:val="00364ED9"/>
    <w:rsid w:val="00365C29"/>
    <w:rsid w:val="00365CE3"/>
    <w:rsid w:val="00370E2C"/>
    <w:rsid w:val="00373C9F"/>
    <w:rsid w:val="00374619"/>
    <w:rsid w:val="003751A4"/>
    <w:rsid w:val="003752FD"/>
    <w:rsid w:val="00375F7C"/>
    <w:rsid w:val="0037658A"/>
    <w:rsid w:val="00377E06"/>
    <w:rsid w:val="00380225"/>
    <w:rsid w:val="0038393A"/>
    <w:rsid w:val="00384FEB"/>
    <w:rsid w:val="003855BC"/>
    <w:rsid w:val="00387C55"/>
    <w:rsid w:val="00392554"/>
    <w:rsid w:val="003927E6"/>
    <w:rsid w:val="003951AA"/>
    <w:rsid w:val="00396F77"/>
    <w:rsid w:val="0039720E"/>
    <w:rsid w:val="003A149B"/>
    <w:rsid w:val="003A21D7"/>
    <w:rsid w:val="003A410E"/>
    <w:rsid w:val="003A427A"/>
    <w:rsid w:val="003A4AF7"/>
    <w:rsid w:val="003A597A"/>
    <w:rsid w:val="003A6709"/>
    <w:rsid w:val="003A790A"/>
    <w:rsid w:val="003A7C33"/>
    <w:rsid w:val="003B2A8A"/>
    <w:rsid w:val="003B39D6"/>
    <w:rsid w:val="003B7052"/>
    <w:rsid w:val="003C6185"/>
    <w:rsid w:val="003D227B"/>
    <w:rsid w:val="003D2B2C"/>
    <w:rsid w:val="003D2D3F"/>
    <w:rsid w:val="003D55FF"/>
    <w:rsid w:val="003D5F6F"/>
    <w:rsid w:val="003D71D7"/>
    <w:rsid w:val="003E0EA0"/>
    <w:rsid w:val="003E1902"/>
    <w:rsid w:val="003E1BD1"/>
    <w:rsid w:val="003E2162"/>
    <w:rsid w:val="003E254D"/>
    <w:rsid w:val="003E4155"/>
    <w:rsid w:val="003F0662"/>
    <w:rsid w:val="003F2B8A"/>
    <w:rsid w:val="003F3943"/>
    <w:rsid w:val="003F4735"/>
    <w:rsid w:val="003F5054"/>
    <w:rsid w:val="003F572A"/>
    <w:rsid w:val="00400927"/>
    <w:rsid w:val="00401007"/>
    <w:rsid w:val="00405625"/>
    <w:rsid w:val="00411C42"/>
    <w:rsid w:val="00422E2C"/>
    <w:rsid w:val="0042694C"/>
    <w:rsid w:val="00426C6D"/>
    <w:rsid w:val="00430508"/>
    <w:rsid w:val="00430A26"/>
    <w:rsid w:val="0043516C"/>
    <w:rsid w:val="00435D02"/>
    <w:rsid w:val="00440C2C"/>
    <w:rsid w:val="00441A18"/>
    <w:rsid w:val="0045233A"/>
    <w:rsid w:val="00460A94"/>
    <w:rsid w:val="004627FF"/>
    <w:rsid w:val="004639C8"/>
    <w:rsid w:val="00464B96"/>
    <w:rsid w:val="00465817"/>
    <w:rsid w:val="00466708"/>
    <w:rsid w:val="004673D5"/>
    <w:rsid w:val="00472554"/>
    <w:rsid w:val="00473780"/>
    <w:rsid w:val="004751EE"/>
    <w:rsid w:val="00475652"/>
    <w:rsid w:val="00475673"/>
    <w:rsid w:val="00476D06"/>
    <w:rsid w:val="00477258"/>
    <w:rsid w:val="0047757B"/>
    <w:rsid w:val="0048216E"/>
    <w:rsid w:val="00484923"/>
    <w:rsid w:val="00490DDF"/>
    <w:rsid w:val="004911A2"/>
    <w:rsid w:val="00492909"/>
    <w:rsid w:val="00493003"/>
    <w:rsid w:val="00493A17"/>
    <w:rsid w:val="00494305"/>
    <w:rsid w:val="004A0A25"/>
    <w:rsid w:val="004A0F3F"/>
    <w:rsid w:val="004A7CBE"/>
    <w:rsid w:val="004B0A3D"/>
    <w:rsid w:val="004B32F0"/>
    <w:rsid w:val="004B5C4B"/>
    <w:rsid w:val="004C0395"/>
    <w:rsid w:val="004C0A2F"/>
    <w:rsid w:val="004D5E82"/>
    <w:rsid w:val="004D6B8C"/>
    <w:rsid w:val="004E290A"/>
    <w:rsid w:val="004E2F00"/>
    <w:rsid w:val="004E6199"/>
    <w:rsid w:val="004E735F"/>
    <w:rsid w:val="004E744A"/>
    <w:rsid w:val="004E7A70"/>
    <w:rsid w:val="004F0C6F"/>
    <w:rsid w:val="004F1B00"/>
    <w:rsid w:val="004F3F19"/>
    <w:rsid w:val="004F4049"/>
    <w:rsid w:val="004F517D"/>
    <w:rsid w:val="00502E29"/>
    <w:rsid w:val="00503BA0"/>
    <w:rsid w:val="00504D3D"/>
    <w:rsid w:val="00507013"/>
    <w:rsid w:val="00507638"/>
    <w:rsid w:val="00511CBF"/>
    <w:rsid w:val="00512205"/>
    <w:rsid w:val="00512CFE"/>
    <w:rsid w:val="00513894"/>
    <w:rsid w:val="00515758"/>
    <w:rsid w:val="0051657F"/>
    <w:rsid w:val="005167F6"/>
    <w:rsid w:val="00516EE8"/>
    <w:rsid w:val="00516FCE"/>
    <w:rsid w:val="005204A9"/>
    <w:rsid w:val="00520FA9"/>
    <w:rsid w:val="00522CA3"/>
    <w:rsid w:val="00536EA7"/>
    <w:rsid w:val="00536FB8"/>
    <w:rsid w:val="0054107A"/>
    <w:rsid w:val="00542CC6"/>
    <w:rsid w:val="0055106F"/>
    <w:rsid w:val="00551A9D"/>
    <w:rsid w:val="00552703"/>
    <w:rsid w:val="00557C2D"/>
    <w:rsid w:val="0056000A"/>
    <w:rsid w:val="0056134D"/>
    <w:rsid w:val="00566C0F"/>
    <w:rsid w:val="00567C69"/>
    <w:rsid w:val="00567E8D"/>
    <w:rsid w:val="00571E5F"/>
    <w:rsid w:val="00573574"/>
    <w:rsid w:val="00573AC7"/>
    <w:rsid w:val="00573E90"/>
    <w:rsid w:val="00575E78"/>
    <w:rsid w:val="00576D6C"/>
    <w:rsid w:val="0057777C"/>
    <w:rsid w:val="00583075"/>
    <w:rsid w:val="00585419"/>
    <w:rsid w:val="0058545E"/>
    <w:rsid w:val="005908E1"/>
    <w:rsid w:val="005919CA"/>
    <w:rsid w:val="00591DCA"/>
    <w:rsid w:val="005A1F5C"/>
    <w:rsid w:val="005A52B7"/>
    <w:rsid w:val="005A5C7C"/>
    <w:rsid w:val="005B0998"/>
    <w:rsid w:val="005B7750"/>
    <w:rsid w:val="005C1096"/>
    <w:rsid w:val="005C2DC9"/>
    <w:rsid w:val="005C5F4E"/>
    <w:rsid w:val="005C6C7F"/>
    <w:rsid w:val="005D05F3"/>
    <w:rsid w:val="005D2B23"/>
    <w:rsid w:val="005E0049"/>
    <w:rsid w:val="005E0B9A"/>
    <w:rsid w:val="005E12C8"/>
    <w:rsid w:val="005E3230"/>
    <w:rsid w:val="005F02AC"/>
    <w:rsid w:val="005F34CE"/>
    <w:rsid w:val="005F6597"/>
    <w:rsid w:val="005F65A4"/>
    <w:rsid w:val="00600846"/>
    <w:rsid w:val="00602501"/>
    <w:rsid w:val="00602762"/>
    <w:rsid w:val="0060669D"/>
    <w:rsid w:val="00607A09"/>
    <w:rsid w:val="00610768"/>
    <w:rsid w:val="00616BBA"/>
    <w:rsid w:val="00617EF3"/>
    <w:rsid w:val="00622DCD"/>
    <w:rsid w:val="006251E5"/>
    <w:rsid w:val="00635F11"/>
    <w:rsid w:val="00642FF4"/>
    <w:rsid w:val="00643558"/>
    <w:rsid w:val="00646AD4"/>
    <w:rsid w:val="006475D4"/>
    <w:rsid w:val="006477CB"/>
    <w:rsid w:val="006500BC"/>
    <w:rsid w:val="00651C57"/>
    <w:rsid w:val="00652034"/>
    <w:rsid w:val="0065478A"/>
    <w:rsid w:val="00662359"/>
    <w:rsid w:val="00665E9F"/>
    <w:rsid w:val="00672D88"/>
    <w:rsid w:val="00673763"/>
    <w:rsid w:val="00673947"/>
    <w:rsid w:val="0067480A"/>
    <w:rsid w:val="00674DA7"/>
    <w:rsid w:val="0067683E"/>
    <w:rsid w:val="006808AA"/>
    <w:rsid w:val="00681FD6"/>
    <w:rsid w:val="00682610"/>
    <w:rsid w:val="006869D8"/>
    <w:rsid w:val="00687BE4"/>
    <w:rsid w:val="00692896"/>
    <w:rsid w:val="0069342F"/>
    <w:rsid w:val="0069481F"/>
    <w:rsid w:val="006951AA"/>
    <w:rsid w:val="00696704"/>
    <w:rsid w:val="006A0FEB"/>
    <w:rsid w:val="006A17C5"/>
    <w:rsid w:val="006A3AC8"/>
    <w:rsid w:val="006A3D2C"/>
    <w:rsid w:val="006A4BAB"/>
    <w:rsid w:val="006A70CB"/>
    <w:rsid w:val="006B06F4"/>
    <w:rsid w:val="006B21B4"/>
    <w:rsid w:val="006B2386"/>
    <w:rsid w:val="006B63E8"/>
    <w:rsid w:val="006B6737"/>
    <w:rsid w:val="006C13A7"/>
    <w:rsid w:val="006C1929"/>
    <w:rsid w:val="006C369F"/>
    <w:rsid w:val="006C6B60"/>
    <w:rsid w:val="006C7D10"/>
    <w:rsid w:val="006D37E0"/>
    <w:rsid w:val="006E3B15"/>
    <w:rsid w:val="006E4E84"/>
    <w:rsid w:val="006E6843"/>
    <w:rsid w:val="006F1CF0"/>
    <w:rsid w:val="006F4513"/>
    <w:rsid w:val="006F5B62"/>
    <w:rsid w:val="006F5DFB"/>
    <w:rsid w:val="007000FF"/>
    <w:rsid w:val="00703C0A"/>
    <w:rsid w:val="00710856"/>
    <w:rsid w:val="00710C0F"/>
    <w:rsid w:val="0071244A"/>
    <w:rsid w:val="007141E5"/>
    <w:rsid w:val="00714EA7"/>
    <w:rsid w:val="007177BF"/>
    <w:rsid w:val="00724C73"/>
    <w:rsid w:val="007264B3"/>
    <w:rsid w:val="0073002A"/>
    <w:rsid w:val="00731050"/>
    <w:rsid w:val="0073133F"/>
    <w:rsid w:val="0073149C"/>
    <w:rsid w:val="00731B4B"/>
    <w:rsid w:val="00732444"/>
    <w:rsid w:val="00733682"/>
    <w:rsid w:val="0073593E"/>
    <w:rsid w:val="007368B1"/>
    <w:rsid w:val="00736D8A"/>
    <w:rsid w:val="0074217D"/>
    <w:rsid w:val="00743C53"/>
    <w:rsid w:val="0074454E"/>
    <w:rsid w:val="00746566"/>
    <w:rsid w:val="00746C57"/>
    <w:rsid w:val="00746DD4"/>
    <w:rsid w:val="00751462"/>
    <w:rsid w:val="007518F4"/>
    <w:rsid w:val="00754FD2"/>
    <w:rsid w:val="00755546"/>
    <w:rsid w:val="0075707C"/>
    <w:rsid w:val="00757099"/>
    <w:rsid w:val="0075720C"/>
    <w:rsid w:val="00767B10"/>
    <w:rsid w:val="00774034"/>
    <w:rsid w:val="00790158"/>
    <w:rsid w:val="0079020A"/>
    <w:rsid w:val="007907AF"/>
    <w:rsid w:val="0079277A"/>
    <w:rsid w:val="007A64CD"/>
    <w:rsid w:val="007B104D"/>
    <w:rsid w:val="007B5873"/>
    <w:rsid w:val="007B6504"/>
    <w:rsid w:val="007B79F3"/>
    <w:rsid w:val="007C13E4"/>
    <w:rsid w:val="007C27BB"/>
    <w:rsid w:val="007C60E4"/>
    <w:rsid w:val="007C61F6"/>
    <w:rsid w:val="007C67DF"/>
    <w:rsid w:val="007C78E4"/>
    <w:rsid w:val="007C79CE"/>
    <w:rsid w:val="007D111C"/>
    <w:rsid w:val="007D603D"/>
    <w:rsid w:val="007E060C"/>
    <w:rsid w:val="007E0A6F"/>
    <w:rsid w:val="007E258A"/>
    <w:rsid w:val="007E487B"/>
    <w:rsid w:val="007E4969"/>
    <w:rsid w:val="007F3972"/>
    <w:rsid w:val="007F46B9"/>
    <w:rsid w:val="007F6371"/>
    <w:rsid w:val="007F68F6"/>
    <w:rsid w:val="008002E5"/>
    <w:rsid w:val="0080194A"/>
    <w:rsid w:val="0080574F"/>
    <w:rsid w:val="0081295D"/>
    <w:rsid w:val="0081325B"/>
    <w:rsid w:val="0081680E"/>
    <w:rsid w:val="00825F01"/>
    <w:rsid w:val="00834956"/>
    <w:rsid w:val="00835087"/>
    <w:rsid w:val="0083679B"/>
    <w:rsid w:val="00837140"/>
    <w:rsid w:val="008414A8"/>
    <w:rsid w:val="0084245C"/>
    <w:rsid w:val="00845590"/>
    <w:rsid w:val="00847C29"/>
    <w:rsid w:val="00851D46"/>
    <w:rsid w:val="008526B9"/>
    <w:rsid w:val="00853792"/>
    <w:rsid w:val="00854085"/>
    <w:rsid w:val="00854372"/>
    <w:rsid w:val="008553C9"/>
    <w:rsid w:val="00855C94"/>
    <w:rsid w:val="00856E9D"/>
    <w:rsid w:val="00857118"/>
    <w:rsid w:val="008613C8"/>
    <w:rsid w:val="008619EB"/>
    <w:rsid w:val="00861BAF"/>
    <w:rsid w:val="00864B17"/>
    <w:rsid w:val="008704F7"/>
    <w:rsid w:val="0087434A"/>
    <w:rsid w:val="00880B01"/>
    <w:rsid w:val="0088114D"/>
    <w:rsid w:val="00882476"/>
    <w:rsid w:val="00883170"/>
    <w:rsid w:val="008843F5"/>
    <w:rsid w:val="0089063F"/>
    <w:rsid w:val="008923DC"/>
    <w:rsid w:val="00893A99"/>
    <w:rsid w:val="00894C16"/>
    <w:rsid w:val="008A05E1"/>
    <w:rsid w:val="008A090C"/>
    <w:rsid w:val="008A1711"/>
    <w:rsid w:val="008A64D2"/>
    <w:rsid w:val="008A77C4"/>
    <w:rsid w:val="008B0DDD"/>
    <w:rsid w:val="008B2DD2"/>
    <w:rsid w:val="008C063C"/>
    <w:rsid w:val="008C19BA"/>
    <w:rsid w:val="008C32E8"/>
    <w:rsid w:val="008C566E"/>
    <w:rsid w:val="008C6948"/>
    <w:rsid w:val="008D2A21"/>
    <w:rsid w:val="008D60BE"/>
    <w:rsid w:val="008D6F3B"/>
    <w:rsid w:val="008D7C6C"/>
    <w:rsid w:val="008E03AF"/>
    <w:rsid w:val="008E0558"/>
    <w:rsid w:val="008E1520"/>
    <w:rsid w:val="008E3FFC"/>
    <w:rsid w:val="008E5AD3"/>
    <w:rsid w:val="008E60D7"/>
    <w:rsid w:val="008E736F"/>
    <w:rsid w:val="008F1B78"/>
    <w:rsid w:val="00900284"/>
    <w:rsid w:val="009019DA"/>
    <w:rsid w:val="0090382C"/>
    <w:rsid w:val="00905ADB"/>
    <w:rsid w:val="00905AFE"/>
    <w:rsid w:val="00910023"/>
    <w:rsid w:val="00910094"/>
    <w:rsid w:val="00911430"/>
    <w:rsid w:val="00913651"/>
    <w:rsid w:val="00913CEB"/>
    <w:rsid w:val="0091492D"/>
    <w:rsid w:val="00917116"/>
    <w:rsid w:val="00921FDE"/>
    <w:rsid w:val="00924BDC"/>
    <w:rsid w:val="0092744F"/>
    <w:rsid w:val="00931FC1"/>
    <w:rsid w:val="00937974"/>
    <w:rsid w:val="00940D5E"/>
    <w:rsid w:val="00941498"/>
    <w:rsid w:val="00944A4B"/>
    <w:rsid w:val="0094725F"/>
    <w:rsid w:val="00951977"/>
    <w:rsid w:val="00953005"/>
    <w:rsid w:val="00957090"/>
    <w:rsid w:val="0095791E"/>
    <w:rsid w:val="00957B79"/>
    <w:rsid w:val="00962DEC"/>
    <w:rsid w:val="0097285B"/>
    <w:rsid w:val="00976986"/>
    <w:rsid w:val="009778F1"/>
    <w:rsid w:val="00977FAE"/>
    <w:rsid w:val="00980B1B"/>
    <w:rsid w:val="00986ABA"/>
    <w:rsid w:val="00990D34"/>
    <w:rsid w:val="009940BB"/>
    <w:rsid w:val="009950CD"/>
    <w:rsid w:val="009A5148"/>
    <w:rsid w:val="009A73A6"/>
    <w:rsid w:val="009A755C"/>
    <w:rsid w:val="009B4C03"/>
    <w:rsid w:val="009B5D32"/>
    <w:rsid w:val="009C15C2"/>
    <w:rsid w:val="009C4EDF"/>
    <w:rsid w:val="009D11E7"/>
    <w:rsid w:val="009D59E4"/>
    <w:rsid w:val="009D69D6"/>
    <w:rsid w:val="009D78B8"/>
    <w:rsid w:val="009E22FF"/>
    <w:rsid w:val="009E24D0"/>
    <w:rsid w:val="009E35E3"/>
    <w:rsid w:val="009E5C47"/>
    <w:rsid w:val="009F51C2"/>
    <w:rsid w:val="009F5310"/>
    <w:rsid w:val="009F6876"/>
    <w:rsid w:val="00A007E2"/>
    <w:rsid w:val="00A01BAB"/>
    <w:rsid w:val="00A0419D"/>
    <w:rsid w:val="00A077F2"/>
    <w:rsid w:val="00A132F2"/>
    <w:rsid w:val="00A2164B"/>
    <w:rsid w:val="00A25E37"/>
    <w:rsid w:val="00A27D51"/>
    <w:rsid w:val="00A32C19"/>
    <w:rsid w:val="00A34E27"/>
    <w:rsid w:val="00A43E69"/>
    <w:rsid w:val="00A4457A"/>
    <w:rsid w:val="00A461DF"/>
    <w:rsid w:val="00A46642"/>
    <w:rsid w:val="00A46BF6"/>
    <w:rsid w:val="00A5160B"/>
    <w:rsid w:val="00A5190E"/>
    <w:rsid w:val="00A533EE"/>
    <w:rsid w:val="00A64CC0"/>
    <w:rsid w:val="00A6637B"/>
    <w:rsid w:val="00A70163"/>
    <w:rsid w:val="00A71F66"/>
    <w:rsid w:val="00A74873"/>
    <w:rsid w:val="00A80205"/>
    <w:rsid w:val="00A85061"/>
    <w:rsid w:val="00A866CB"/>
    <w:rsid w:val="00A87020"/>
    <w:rsid w:val="00A91C02"/>
    <w:rsid w:val="00A9285F"/>
    <w:rsid w:val="00A94CF5"/>
    <w:rsid w:val="00AB063F"/>
    <w:rsid w:val="00AB34B2"/>
    <w:rsid w:val="00AB5638"/>
    <w:rsid w:val="00AB5ECC"/>
    <w:rsid w:val="00AB7185"/>
    <w:rsid w:val="00AB7C56"/>
    <w:rsid w:val="00AC3A78"/>
    <w:rsid w:val="00AC6193"/>
    <w:rsid w:val="00AC7775"/>
    <w:rsid w:val="00AD4A9B"/>
    <w:rsid w:val="00AD6D7E"/>
    <w:rsid w:val="00AE25A3"/>
    <w:rsid w:val="00AE2FCE"/>
    <w:rsid w:val="00AE55C4"/>
    <w:rsid w:val="00AF1B3A"/>
    <w:rsid w:val="00AF5F7A"/>
    <w:rsid w:val="00AF6798"/>
    <w:rsid w:val="00B000EA"/>
    <w:rsid w:val="00B07BDB"/>
    <w:rsid w:val="00B1508B"/>
    <w:rsid w:val="00B15FCA"/>
    <w:rsid w:val="00B1754E"/>
    <w:rsid w:val="00B2209C"/>
    <w:rsid w:val="00B2465A"/>
    <w:rsid w:val="00B25676"/>
    <w:rsid w:val="00B2600D"/>
    <w:rsid w:val="00B271DA"/>
    <w:rsid w:val="00B30C4A"/>
    <w:rsid w:val="00B32DAE"/>
    <w:rsid w:val="00B373F0"/>
    <w:rsid w:val="00B4165E"/>
    <w:rsid w:val="00B41E43"/>
    <w:rsid w:val="00B426A5"/>
    <w:rsid w:val="00B4776A"/>
    <w:rsid w:val="00B508CD"/>
    <w:rsid w:val="00B63186"/>
    <w:rsid w:val="00B656AB"/>
    <w:rsid w:val="00B7039B"/>
    <w:rsid w:val="00B713BE"/>
    <w:rsid w:val="00B72B57"/>
    <w:rsid w:val="00B74DFA"/>
    <w:rsid w:val="00B801A4"/>
    <w:rsid w:val="00B802D7"/>
    <w:rsid w:val="00B80C77"/>
    <w:rsid w:val="00B8177D"/>
    <w:rsid w:val="00B834CD"/>
    <w:rsid w:val="00B847F6"/>
    <w:rsid w:val="00B904E4"/>
    <w:rsid w:val="00B924E6"/>
    <w:rsid w:val="00BA56B9"/>
    <w:rsid w:val="00BB0B5C"/>
    <w:rsid w:val="00BB0C10"/>
    <w:rsid w:val="00BB1836"/>
    <w:rsid w:val="00BB52E3"/>
    <w:rsid w:val="00BB67C0"/>
    <w:rsid w:val="00BB7A09"/>
    <w:rsid w:val="00BC3E0C"/>
    <w:rsid w:val="00BC46BC"/>
    <w:rsid w:val="00BC57F0"/>
    <w:rsid w:val="00BC6FB0"/>
    <w:rsid w:val="00BD1CED"/>
    <w:rsid w:val="00BD3B94"/>
    <w:rsid w:val="00BD40CC"/>
    <w:rsid w:val="00BD62F7"/>
    <w:rsid w:val="00BD6F23"/>
    <w:rsid w:val="00BE3821"/>
    <w:rsid w:val="00BE4A09"/>
    <w:rsid w:val="00BE4DF9"/>
    <w:rsid w:val="00BE5B36"/>
    <w:rsid w:val="00BF2940"/>
    <w:rsid w:val="00BF3DDF"/>
    <w:rsid w:val="00BF4BBD"/>
    <w:rsid w:val="00C05053"/>
    <w:rsid w:val="00C0650F"/>
    <w:rsid w:val="00C076B0"/>
    <w:rsid w:val="00C1157E"/>
    <w:rsid w:val="00C16BFA"/>
    <w:rsid w:val="00C20D6E"/>
    <w:rsid w:val="00C2111A"/>
    <w:rsid w:val="00C21499"/>
    <w:rsid w:val="00C26358"/>
    <w:rsid w:val="00C27A19"/>
    <w:rsid w:val="00C300AB"/>
    <w:rsid w:val="00C315DF"/>
    <w:rsid w:val="00C32C33"/>
    <w:rsid w:val="00C34424"/>
    <w:rsid w:val="00C372E9"/>
    <w:rsid w:val="00C406AD"/>
    <w:rsid w:val="00C439C8"/>
    <w:rsid w:val="00C46AC0"/>
    <w:rsid w:val="00C476C0"/>
    <w:rsid w:val="00C4782E"/>
    <w:rsid w:val="00C576CB"/>
    <w:rsid w:val="00C63FF7"/>
    <w:rsid w:val="00C667B9"/>
    <w:rsid w:val="00C67740"/>
    <w:rsid w:val="00C71F1F"/>
    <w:rsid w:val="00C7218C"/>
    <w:rsid w:val="00C726C0"/>
    <w:rsid w:val="00C73216"/>
    <w:rsid w:val="00C766A7"/>
    <w:rsid w:val="00C76B04"/>
    <w:rsid w:val="00C76F62"/>
    <w:rsid w:val="00C771DF"/>
    <w:rsid w:val="00C80A7D"/>
    <w:rsid w:val="00C83A80"/>
    <w:rsid w:val="00C845DF"/>
    <w:rsid w:val="00C87E60"/>
    <w:rsid w:val="00C948E5"/>
    <w:rsid w:val="00CA0423"/>
    <w:rsid w:val="00CA16D8"/>
    <w:rsid w:val="00CA47DA"/>
    <w:rsid w:val="00CA617B"/>
    <w:rsid w:val="00CA7709"/>
    <w:rsid w:val="00CB1DCB"/>
    <w:rsid w:val="00CB3790"/>
    <w:rsid w:val="00CC0551"/>
    <w:rsid w:val="00CC336A"/>
    <w:rsid w:val="00CC356D"/>
    <w:rsid w:val="00CC690F"/>
    <w:rsid w:val="00CD0190"/>
    <w:rsid w:val="00CD328C"/>
    <w:rsid w:val="00CD3F33"/>
    <w:rsid w:val="00CD5594"/>
    <w:rsid w:val="00CD7252"/>
    <w:rsid w:val="00CE115E"/>
    <w:rsid w:val="00CE4741"/>
    <w:rsid w:val="00CE5B6A"/>
    <w:rsid w:val="00CF2CBC"/>
    <w:rsid w:val="00CF62AA"/>
    <w:rsid w:val="00CF631F"/>
    <w:rsid w:val="00CF6800"/>
    <w:rsid w:val="00D009CF"/>
    <w:rsid w:val="00D01E24"/>
    <w:rsid w:val="00D03308"/>
    <w:rsid w:val="00D03CD1"/>
    <w:rsid w:val="00D06C49"/>
    <w:rsid w:val="00D11F5F"/>
    <w:rsid w:val="00D201B8"/>
    <w:rsid w:val="00D206F3"/>
    <w:rsid w:val="00D2143F"/>
    <w:rsid w:val="00D224C7"/>
    <w:rsid w:val="00D247AB"/>
    <w:rsid w:val="00D24C0E"/>
    <w:rsid w:val="00D2727A"/>
    <w:rsid w:val="00D304B9"/>
    <w:rsid w:val="00D32585"/>
    <w:rsid w:val="00D37090"/>
    <w:rsid w:val="00D41EFF"/>
    <w:rsid w:val="00D452FE"/>
    <w:rsid w:val="00D45427"/>
    <w:rsid w:val="00D4546F"/>
    <w:rsid w:val="00D45CDE"/>
    <w:rsid w:val="00D57631"/>
    <w:rsid w:val="00D57B92"/>
    <w:rsid w:val="00D679D3"/>
    <w:rsid w:val="00D70316"/>
    <w:rsid w:val="00D70E3B"/>
    <w:rsid w:val="00D7596A"/>
    <w:rsid w:val="00D75DAE"/>
    <w:rsid w:val="00D76935"/>
    <w:rsid w:val="00D8030A"/>
    <w:rsid w:val="00D816A8"/>
    <w:rsid w:val="00D81725"/>
    <w:rsid w:val="00D86850"/>
    <w:rsid w:val="00D8767F"/>
    <w:rsid w:val="00D95BE7"/>
    <w:rsid w:val="00DA4319"/>
    <w:rsid w:val="00DA6E9A"/>
    <w:rsid w:val="00DB0E73"/>
    <w:rsid w:val="00DB7878"/>
    <w:rsid w:val="00DC3A6C"/>
    <w:rsid w:val="00DC5B44"/>
    <w:rsid w:val="00DD002A"/>
    <w:rsid w:val="00DD04C1"/>
    <w:rsid w:val="00DD137D"/>
    <w:rsid w:val="00DD1BC8"/>
    <w:rsid w:val="00DD3BEA"/>
    <w:rsid w:val="00DD46C1"/>
    <w:rsid w:val="00DD5069"/>
    <w:rsid w:val="00DD7454"/>
    <w:rsid w:val="00DD7856"/>
    <w:rsid w:val="00DE40E4"/>
    <w:rsid w:val="00DF3002"/>
    <w:rsid w:val="00DF37EF"/>
    <w:rsid w:val="00DF3A73"/>
    <w:rsid w:val="00DF486D"/>
    <w:rsid w:val="00DF55C4"/>
    <w:rsid w:val="00DF5741"/>
    <w:rsid w:val="00DF65F8"/>
    <w:rsid w:val="00DF6675"/>
    <w:rsid w:val="00E02405"/>
    <w:rsid w:val="00E042FB"/>
    <w:rsid w:val="00E05F72"/>
    <w:rsid w:val="00E078B4"/>
    <w:rsid w:val="00E105D8"/>
    <w:rsid w:val="00E11BFF"/>
    <w:rsid w:val="00E12501"/>
    <w:rsid w:val="00E1748E"/>
    <w:rsid w:val="00E22D95"/>
    <w:rsid w:val="00E23243"/>
    <w:rsid w:val="00E2633A"/>
    <w:rsid w:val="00E26C42"/>
    <w:rsid w:val="00E312C7"/>
    <w:rsid w:val="00E36CB7"/>
    <w:rsid w:val="00E37634"/>
    <w:rsid w:val="00E40451"/>
    <w:rsid w:val="00E43FFB"/>
    <w:rsid w:val="00E45871"/>
    <w:rsid w:val="00E50FAB"/>
    <w:rsid w:val="00E53B92"/>
    <w:rsid w:val="00E55FDE"/>
    <w:rsid w:val="00E601B8"/>
    <w:rsid w:val="00E62CE6"/>
    <w:rsid w:val="00E67C4D"/>
    <w:rsid w:val="00E70DCA"/>
    <w:rsid w:val="00E77F16"/>
    <w:rsid w:val="00E871B5"/>
    <w:rsid w:val="00E948A6"/>
    <w:rsid w:val="00E97391"/>
    <w:rsid w:val="00EA0BE8"/>
    <w:rsid w:val="00EA4C97"/>
    <w:rsid w:val="00EA5676"/>
    <w:rsid w:val="00EA748B"/>
    <w:rsid w:val="00EB5B30"/>
    <w:rsid w:val="00EC3F58"/>
    <w:rsid w:val="00EC72ED"/>
    <w:rsid w:val="00ED0382"/>
    <w:rsid w:val="00ED1FE4"/>
    <w:rsid w:val="00ED2970"/>
    <w:rsid w:val="00EE0D30"/>
    <w:rsid w:val="00EE633B"/>
    <w:rsid w:val="00EE7D97"/>
    <w:rsid w:val="00EF1DF3"/>
    <w:rsid w:val="00EF1FB6"/>
    <w:rsid w:val="00EF35F0"/>
    <w:rsid w:val="00EF7343"/>
    <w:rsid w:val="00F03033"/>
    <w:rsid w:val="00F03D3F"/>
    <w:rsid w:val="00F05B81"/>
    <w:rsid w:val="00F05CFA"/>
    <w:rsid w:val="00F127D7"/>
    <w:rsid w:val="00F24102"/>
    <w:rsid w:val="00F25D00"/>
    <w:rsid w:val="00F273E6"/>
    <w:rsid w:val="00F35393"/>
    <w:rsid w:val="00F36EE2"/>
    <w:rsid w:val="00F37D70"/>
    <w:rsid w:val="00F4221E"/>
    <w:rsid w:val="00F441C4"/>
    <w:rsid w:val="00F45101"/>
    <w:rsid w:val="00F45CC3"/>
    <w:rsid w:val="00F460F6"/>
    <w:rsid w:val="00F46303"/>
    <w:rsid w:val="00F46F74"/>
    <w:rsid w:val="00F47459"/>
    <w:rsid w:val="00F55233"/>
    <w:rsid w:val="00F5712E"/>
    <w:rsid w:val="00F6126B"/>
    <w:rsid w:val="00F63F1D"/>
    <w:rsid w:val="00F660FB"/>
    <w:rsid w:val="00F707A6"/>
    <w:rsid w:val="00F71BEB"/>
    <w:rsid w:val="00F75CF1"/>
    <w:rsid w:val="00F75E43"/>
    <w:rsid w:val="00F80769"/>
    <w:rsid w:val="00F83164"/>
    <w:rsid w:val="00F83F00"/>
    <w:rsid w:val="00F84792"/>
    <w:rsid w:val="00F8539E"/>
    <w:rsid w:val="00F8778A"/>
    <w:rsid w:val="00F943F7"/>
    <w:rsid w:val="00FA141A"/>
    <w:rsid w:val="00FA1EF5"/>
    <w:rsid w:val="00FA56B4"/>
    <w:rsid w:val="00FA6F86"/>
    <w:rsid w:val="00FB4882"/>
    <w:rsid w:val="00FC04C5"/>
    <w:rsid w:val="00FD4D57"/>
    <w:rsid w:val="00FD63E9"/>
    <w:rsid w:val="00FD780E"/>
    <w:rsid w:val="00FE5356"/>
    <w:rsid w:val="00FE6110"/>
    <w:rsid w:val="00FE66EA"/>
    <w:rsid w:val="00FE7537"/>
    <w:rsid w:val="00FF222D"/>
    <w:rsid w:val="00FF3D37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FFE34"/>
  <w15:chartTrackingRefBased/>
  <w15:docId w15:val="{A0FBF675-CBAE-4472-8F80-BE53CEC4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5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1B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5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qFormat/>
    <w:rsid w:val="005410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3D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D3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07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07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07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0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0769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5F65A4"/>
  </w:style>
  <w:style w:type="character" w:customStyle="1" w:styleId="Nagwek1Znak">
    <w:name w:val="Nagłówek 1 Znak"/>
    <w:basedOn w:val="Domylnaczcionkaakapitu"/>
    <w:link w:val="Nagwek1"/>
    <w:uiPriority w:val="9"/>
    <w:rsid w:val="009E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rsid w:val="00197CD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5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kstpodstawowy31">
    <w:name w:val="Tekst podstawowy 31"/>
    <w:basedOn w:val="Normalny"/>
    <w:rsid w:val="00FF68A3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067602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F71B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76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76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76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yperlink" Target="https://ezamowienia.gov.pl/pl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40fe40eb-ac6c-444b-b850-3f5ebf5cf47b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rops-opole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rops@rops-opole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15a53f73-a192-42de-8ec3-221670617b9d" TargetMode="External"/><Relationship Id="rId14" Type="http://schemas.openxmlformats.org/officeDocument/2006/relationships/hyperlink" Target="mailto:rops@rops-opole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89C1-0BBC-4FFC-9743-CD1156D8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22</Pages>
  <Words>5176</Words>
  <Characters>31059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cp:keywords/>
  <dc:description/>
  <cp:lastModifiedBy>Barbara Rokosz</cp:lastModifiedBy>
  <cp:revision>147</cp:revision>
  <cp:lastPrinted>2025-04-10T09:44:00Z</cp:lastPrinted>
  <dcterms:created xsi:type="dcterms:W3CDTF">2025-04-07T19:35:00Z</dcterms:created>
  <dcterms:modified xsi:type="dcterms:W3CDTF">2026-03-02T10:05:00Z</dcterms:modified>
</cp:coreProperties>
</file>